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CE" w:rsidRPr="004C58CE" w:rsidRDefault="00093728" w:rsidP="004C58CE">
      <w:pPr>
        <w:spacing w:after="0"/>
        <w:ind w:left="-142" w:right="-143"/>
        <w:rPr>
          <w:rFonts w:ascii="Arial" w:hAnsi="Arial" w:cs="Arial"/>
          <w:sz w:val="16"/>
          <w:szCs w:val="16"/>
          <w:lang w:val="lv-LV"/>
        </w:rPr>
      </w:pPr>
      <w:r w:rsidRPr="007B7E57">
        <w:rPr>
          <w:rFonts w:ascii="Arial" w:hAnsi="Arial" w:cs="Arial"/>
          <w:noProof/>
          <w:sz w:val="16"/>
          <w:szCs w:val="16"/>
        </w:rPr>
        <w:drawing>
          <wp:inline distT="0" distB="0" distL="0" distR="0" wp14:anchorId="4D5577FB" wp14:editId="62E8B53E">
            <wp:extent cx="6347995" cy="88551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eta.jpg"/>
                    <pic:cNvPicPr/>
                  </pic:nvPicPr>
                  <pic:blipFill>
                    <a:blip r:embed="rId7">
                      <a:extLst>
                        <a:ext uri="{28A0092B-C50C-407E-A947-70E740481C1C}">
                          <a14:useLocalDpi xmlns:a14="http://schemas.microsoft.com/office/drawing/2010/main" val="0"/>
                        </a:ext>
                      </a:extLst>
                    </a:blip>
                    <a:stretch>
                      <a:fillRect/>
                    </a:stretch>
                  </pic:blipFill>
                  <pic:spPr>
                    <a:xfrm>
                      <a:off x="0" y="0"/>
                      <a:ext cx="6347995" cy="885518"/>
                    </a:xfrm>
                    <a:prstGeom prst="rect">
                      <a:avLst/>
                    </a:prstGeom>
                  </pic:spPr>
                </pic:pic>
              </a:graphicData>
            </a:graphic>
          </wp:inline>
        </w:drawing>
      </w:r>
    </w:p>
    <w:p w:rsidR="004C58CE" w:rsidRDefault="004C58CE" w:rsidP="006B36FE">
      <w:pPr>
        <w:spacing w:after="0" w:line="360" w:lineRule="auto"/>
        <w:ind w:left="-1276" w:right="142"/>
        <w:jc w:val="right"/>
        <w:rPr>
          <w:rFonts w:ascii="Arial" w:hAnsi="Arial" w:cs="Arial"/>
          <w:spacing w:val="-8"/>
          <w:sz w:val="16"/>
          <w:szCs w:val="16"/>
          <w:lang w:val="lv-LV"/>
        </w:rPr>
      </w:pPr>
    </w:p>
    <w:p w:rsidR="004C58CE" w:rsidRDefault="004C58CE" w:rsidP="004C58CE">
      <w:pPr>
        <w:spacing w:after="0" w:line="360" w:lineRule="auto"/>
        <w:ind w:left="-1276" w:right="222"/>
        <w:jc w:val="right"/>
        <w:rPr>
          <w:rFonts w:ascii="Arial" w:hAnsi="Arial" w:cs="Arial"/>
          <w:spacing w:val="-8"/>
          <w:sz w:val="16"/>
          <w:szCs w:val="16"/>
          <w:lang w:val="lv-LV"/>
        </w:rPr>
      </w:pPr>
    </w:p>
    <w:p w:rsidR="00615AE4" w:rsidRDefault="006B36FE" w:rsidP="006B36FE">
      <w:pPr>
        <w:spacing w:after="0" w:line="360" w:lineRule="auto"/>
        <w:ind w:left="-1276" w:right="142"/>
        <w:jc w:val="right"/>
        <w:rPr>
          <w:rFonts w:ascii="Arial" w:hAnsi="Arial" w:cs="Arial"/>
          <w:spacing w:val="-8"/>
          <w:sz w:val="16"/>
          <w:szCs w:val="16"/>
          <w:lang w:val="lv-LV"/>
        </w:rPr>
      </w:pPr>
      <w:r w:rsidRPr="006B36FE">
        <w:rPr>
          <w:rFonts w:ascii="Arial" w:hAnsi="Arial" w:cs="Arial"/>
          <w:spacing w:val="-8"/>
          <w:sz w:val="16"/>
          <w:szCs w:val="16"/>
          <w:lang w:val="lv-LV"/>
        </w:rPr>
        <w:t>Rēzeknes sporta un fiziskās kultūras centrs „ATMA”</w:t>
      </w:r>
    </w:p>
    <w:p w:rsidR="00615AE4" w:rsidRPr="004C58CE" w:rsidRDefault="006B36FE" w:rsidP="004C58CE">
      <w:pPr>
        <w:spacing w:after="0" w:line="360" w:lineRule="auto"/>
        <w:ind w:left="-1276" w:right="142"/>
        <w:jc w:val="right"/>
        <w:rPr>
          <w:rFonts w:ascii="Arial" w:hAnsi="Arial" w:cs="Arial"/>
          <w:spacing w:val="-8"/>
          <w:sz w:val="16"/>
          <w:szCs w:val="16"/>
          <w:lang w:val="lv-LV"/>
        </w:rPr>
      </w:pPr>
      <w:r>
        <w:rPr>
          <w:rFonts w:ascii="Arial" w:hAnsi="Arial" w:cs="Arial"/>
          <w:spacing w:val="-8"/>
          <w:sz w:val="16"/>
          <w:szCs w:val="16"/>
          <w:lang w:val="lv-LV"/>
        </w:rPr>
        <w:t>Reģ. 40008145033</w:t>
      </w:r>
    </w:p>
    <w:p w:rsidR="004C58CE" w:rsidRDefault="004C58CE" w:rsidP="00332176">
      <w:pPr>
        <w:spacing w:after="0" w:line="360" w:lineRule="auto"/>
        <w:ind w:left="-1276" w:right="-850"/>
        <w:jc w:val="center"/>
        <w:rPr>
          <w:rFonts w:ascii="Arial" w:hAnsi="Arial" w:cs="Arial"/>
          <w:b/>
          <w:spacing w:val="-8"/>
          <w:sz w:val="24"/>
          <w:szCs w:val="24"/>
          <w:lang w:val="lv-LV"/>
        </w:rPr>
      </w:pPr>
    </w:p>
    <w:p w:rsidR="00AB615D" w:rsidRPr="00AC4CBD" w:rsidRDefault="00FF6E01" w:rsidP="00332176">
      <w:pPr>
        <w:spacing w:after="0" w:line="360" w:lineRule="auto"/>
        <w:ind w:left="-1276" w:right="-850"/>
        <w:jc w:val="center"/>
        <w:rPr>
          <w:rFonts w:ascii="Arial" w:hAnsi="Arial" w:cs="Arial"/>
          <w:b/>
          <w:spacing w:val="-8"/>
          <w:sz w:val="24"/>
          <w:szCs w:val="24"/>
          <w:lang w:val="lv-LV"/>
        </w:rPr>
      </w:pPr>
      <w:r w:rsidRPr="00AC4CBD">
        <w:rPr>
          <w:rFonts w:ascii="Arial" w:hAnsi="Arial" w:cs="Arial"/>
          <w:b/>
          <w:spacing w:val="-8"/>
          <w:sz w:val="24"/>
          <w:szCs w:val="24"/>
          <w:lang w:val="lv-LV"/>
        </w:rPr>
        <w:t>IE</w:t>
      </w:r>
      <w:r w:rsidR="002656E6" w:rsidRPr="00AC4CBD">
        <w:rPr>
          <w:rFonts w:ascii="Arial" w:hAnsi="Arial" w:cs="Arial"/>
          <w:b/>
          <w:spacing w:val="-8"/>
          <w:sz w:val="24"/>
          <w:szCs w:val="24"/>
          <w:lang w:val="lv-LV"/>
        </w:rPr>
        <w:t>KŠĒJĀS KĀRTĪBAS NOTEIKUMI</w:t>
      </w:r>
    </w:p>
    <w:p w:rsidR="00F94A05" w:rsidRDefault="00F94A05" w:rsidP="00332176">
      <w:pPr>
        <w:spacing w:after="0" w:line="240" w:lineRule="auto"/>
        <w:rPr>
          <w:rFonts w:ascii="Arial" w:hAnsi="Arial" w:cs="Arial"/>
          <w:sz w:val="16"/>
          <w:szCs w:val="16"/>
          <w:lang w:val="lv-LV"/>
        </w:rPr>
      </w:pPr>
    </w:p>
    <w:p w:rsidR="00AC4CBD" w:rsidRDefault="00AC4CBD" w:rsidP="00332176">
      <w:pPr>
        <w:spacing w:after="0" w:line="240" w:lineRule="auto"/>
        <w:rPr>
          <w:rFonts w:ascii="Arial" w:hAnsi="Arial" w:cs="Arial"/>
          <w:sz w:val="16"/>
          <w:szCs w:val="16"/>
          <w:lang w:val="lv-LV"/>
        </w:rPr>
      </w:pPr>
    </w:p>
    <w:p w:rsidR="00AC4CBD" w:rsidRPr="007B7E57" w:rsidRDefault="009D4EC4" w:rsidP="00E0785B">
      <w:pPr>
        <w:spacing w:after="0" w:line="480" w:lineRule="auto"/>
        <w:rPr>
          <w:rFonts w:ascii="Arial" w:hAnsi="Arial" w:cs="Arial"/>
          <w:sz w:val="16"/>
          <w:szCs w:val="16"/>
          <w:lang w:val="lv-LV"/>
        </w:rPr>
      </w:pPr>
      <w:r w:rsidRPr="007B7E57">
        <w:rPr>
          <w:rFonts w:ascii="Arial" w:hAnsi="Arial" w:cs="Arial"/>
          <w:sz w:val="16"/>
          <w:szCs w:val="16"/>
          <w:lang w:val="lv-LV"/>
        </w:rPr>
        <w:t>Rēzeknes sporta un fiziskās kultūras centra „ATMA” iekšējās kārtības un uzvedības noteikumi</w:t>
      </w:r>
      <w:r w:rsidR="00AC4CBD">
        <w:rPr>
          <w:rFonts w:ascii="Arial" w:hAnsi="Arial" w:cs="Arial"/>
          <w:sz w:val="16"/>
          <w:szCs w:val="16"/>
          <w:lang w:val="lv-LV"/>
        </w:rPr>
        <w:t>:</w:t>
      </w:r>
    </w:p>
    <w:p w:rsidR="00456197" w:rsidRPr="00F94A05" w:rsidRDefault="00F94A05" w:rsidP="00E0785B">
      <w:pPr>
        <w:spacing w:after="0" w:line="480" w:lineRule="auto"/>
        <w:ind w:firstLine="284"/>
        <w:rPr>
          <w:rFonts w:ascii="Arial" w:eastAsia="Times New Roman" w:hAnsi="Arial" w:cs="Arial"/>
          <w:b/>
          <w:sz w:val="16"/>
          <w:szCs w:val="16"/>
          <w:u w:val="single"/>
          <w:lang w:val="lv-LV"/>
        </w:rPr>
      </w:pPr>
      <w:r w:rsidRPr="00F94A05">
        <w:rPr>
          <w:rFonts w:ascii="Arial" w:eastAsia="Times New Roman" w:hAnsi="Arial" w:cs="Arial"/>
          <w:b/>
          <w:sz w:val="16"/>
          <w:szCs w:val="16"/>
          <w:u w:val="single"/>
          <w:lang w:val="lv-LV"/>
        </w:rPr>
        <w:t>1.</w:t>
      </w:r>
      <w:r>
        <w:rPr>
          <w:rFonts w:ascii="Arial" w:eastAsia="Times New Roman" w:hAnsi="Arial" w:cs="Arial"/>
          <w:b/>
          <w:sz w:val="16"/>
          <w:szCs w:val="16"/>
          <w:u w:val="single"/>
          <w:lang w:val="lv-LV"/>
        </w:rPr>
        <w:t xml:space="preserve"> </w:t>
      </w:r>
      <w:r w:rsidR="00082957">
        <w:rPr>
          <w:rFonts w:ascii="Arial" w:eastAsia="Times New Roman" w:hAnsi="Arial" w:cs="Arial"/>
          <w:b/>
          <w:sz w:val="16"/>
          <w:szCs w:val="16"/>
          <w:u w:val="single"/>
          <w:lang w:val="lv-LV"/>
        </w:rPr>
        <w:t>V</w:t>
      </w:r>
      <w:r w:rsidRPr="00F94A05">
        <w:rPr>
          <w:rFonts w:ascii="Arial" w:eastAsia="Times New Roman" w:hAnsi="Arial" w:cs="Arial"/>
          <w:b/>
          <w:sz w:val="16"/>
          <w:szCs w:val="16"/>
          <w:u w:val="single"/>
          <w:lang w:val="lv-LV"/>
        </w:rPr>
        <w:t>ispārīgie jautājumi</w:t>
      </w:r>
    </w:p>
    <w:p w:rsidR="00F94A05" w:rsidRPr="00F94A05" w:rsidRDefault="00456197" w:rsidP="00332176">
      <w:pPr>
        <w:pStyle w:val="a9"/>
        <w:numPr>
          <w:ilvl w:val="0"/>
          <w:numId w:val="2"/>
        </w:numPr>
        <w:spacing w:after="0" w:line="480" w:lineRule="auto"/>
        <w:ind w:left="567" w:hanging="283"/>
        <w:rPr>
          <w:rFonts w:ascii="Arial" w:eastAsia="Times New Roman" w:hAnsi="Arial" w:cs="Arial"/>
          <w:sz w:val="16"/>
          <w:szCs w:val="16"/>
          <w:lang w:val="lv-LV"/>
        </w:rPr>
      </w:pPr>
      <w:r w:rsidRPr="00F94A05">
        <w:rPr>
          <w:rFonts w:ascii="Arial" w:eastAsia="Times New Roman" w:hAnsi="Arial" w:cs="Arial"/>
          <w:sz w:val="16"/>
          <w:szCs w:val="16"/>
          <w:lang w:val="lv-LV"/>
        </w:rPr>
        <w:t>Rēzeknes sporta un fiziskās kultūras centra</w:t>
      </w:r>
      <w:r w:rsidR="009177E6" w:rsidRPr="00F94A05">
        <w:rPr>
          <w:rFonts w:ascii="Arial" w:eastAsia="Times New Roman" w:hAnsi="Arial" w:cs="Arial"/>
          <w:sz w:val="16"/>
          <w:szCs w:val="16"/>
          <w:lang w:val="lv-LV"/>
        </w:rPr>
        <w:t xml:space="preserve"> „ATMA” (turpmāk tekstā – Centrs</w:t>
      </w:r>
      <w:r w:rsidRPr="00F94A05">
        <w:rPr>
          <w:rFonts w:ascii="Arial" w:eastAsia="Times New Roman" w:hAnsi="Arial" w:cs="Arial"/>
          <w:sz w:val="16"/>
          <w:szCs w:val="16"/>
          <w:lang w:val="lv-LV"/>
        </w:rPr>
        <w:t xml:space="preserve">) </w:t>
      </w:r>
      <w:r w:rsidR="001E50D4" w:rsidRPr="00F94A05">
        <w:rPr>
          <w:rFonts w:ascii="Arial" w:eastAsia="Times New Roman" w:hAnsi="Arial" w:cs="Arial"/>
          <w:sz w:val="16"/>
          <w:szCs w:val="16"/>
          <w:lang w:val="lv-LV"/>
        </w:rPr>
        <w:t>iekšējās kārtības un uzvedības noteikumi (turpmāk tekstā</w:t>
      </w:r>
      <w:r w:rsidR="00D62373" w:rsidRPr="00F94A05">
        <w:rPr>
          <w:rFonts w:ascii="Arial" w:eastAsia="Times New Roman" w:hAnsi="Arial" w:cs="Arial"/>
          <w:sz w:val="16"/>
          <w:szCs w:val="16"/>
          <w:lang w:val="lv-LV"/>
        </w:rPr>
        <w:t xml:space="preserve"> –</w:t>
      </w:r>
      <w:r w:rsidR="001E50D4" w:rsidRPr="00F94A05">
        <w:rPr>
          <w:rFonts w:ascii="Arial" w:eastAsia="Times New Roman" w:hAnsi="Arial" w:cs="Arial"/>
          <w:sz w:val="16"/>
          <w:szCs w:val="16"/>
          <w:lang w:val="lv-LV"/>
        </w:rPr>
        <w:t xml:space="preserve"> iekšējās kārtības noteikumi) ir paredzēti, lai noteiktu uzvedības normas, iekšējo kārtību, apmeklētāju un Centra savstarpējās atbildības</w:t>
      </w:r>
      <w:r w:rsidR="00F94A05" w:rsidRPr="00F94A05">
        <w:rPr>
          <w:rFonts w:ascii="Arial" w:eastAsia="Times New Roman" w:hAnsi="Arial" w:cs="Arial"/>
          <w:sz w:val="16"/>
          <w:szCs w:val="16"/>
          <w:lang w:val="lv-LV"/>
        </w:rPr>
        <w:t xml:space="preserve"> robežas, tiesības un pienākumus</w:t>
      </w:r>
      <w:r w:rsidR="00AC4CBD">
        <w:rPr>
          <w:rFonts w:ascii="Arial" w:eastAsia="Times New Roman" w:hAnsi="Arial" w:cs="Arial"/>
          <w:sz w:val="16"/>
          <w:szCs w:val="16"/>
          <w:lang w:val="lv-LV"/>
        </w:rPr>
        <w:t>.</w:t>
      </w:r>
    </w:p>
    <w:p w:rsidR="00F94A05" w:rsidRPr="00F94A05" w:rsidRDefault="00AC4CBD" w:rsidP="00332176">
      <w:pPr>
        <w:pStyle w:val="a9"/>
        <w:numPr>
          <w:ilvl w:val="0"/>
          <w:numId w:val="2"/>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I</w:t>
      </w:r>
      <w:r w:rsidR="001E50D4" w:rsidRPr="00F94A05">
        <w:rPr>
          <w:rFonts w:ascii="Arial" w:eastAsia="Times New Roman" w:hAnsi="Arial" w:cs="Arial"/>
          <w:sz w:val="16"/>
          <w:szCs w:val="16"/>
          <w:lang w:val="lv-LV"/>
        </w:rPr>
        <w:t>ekšējās kārtības noteikumu spēkā esošā redakcija tiek</w:t>
      </w:r>
      <w:r w:rsidR="001E50D4" w:rsidRPr="00F94A05">
        <w:rPr>
          <w:rFonts w:ascii="Arial" w:hAnsi="Arial" w:cs="Arial"/>
          <w:sz w:val="16"/>
          <w:szCs w:val="16"/>
          <w:lang w:val="lv-LV"/>
        </w:rPr>
        <w:t xml:space="preserve"> izvietota apmeklētājiem pieejamā vietā </w:t>
      </w:r>
      <w:r w:rsidR="007A2610">
        <w:rPr>
          <w:rFonts w:ascii="Arial" w:hAnsi="Arial" w:cs="Arial"/>
          <w:sz w:val="16"/>
          <w:szCs w:val="16"/>
          <w:lang w:val="lv-LV"/>
        </w:rPr>
        <w:t>Centra</w:t>
      </w:r>
      <w:r w:rsidR="001E50D4" w:rsidRPr="00F94A05">
        <w:rPr>
          <w:rFonts w:ascii="Arial" w:hAnsi="Arial" w:cs="Arial"/>
          <w:sz w:val="16"/>
          <w:szCs w:val="16"/>
          <w:lang w:val="lv-LV"/>
        </w:rPr>
        <w:t xml:space="preserve"> telpās un publicēta </w:t>
      </w:r>
      <w:r>
        <w:rPr>
          <w:rFonts w:ascii="Arial" w:hAnsi="Arial" w:cs="Arial"/>
          <w:sz w:val="16"/>
          <w:szCs w:val="16"/>
          <w:lang w:val="lv-LV"/>
        </w:rPr>
        <w:t>Centra mājaslapā</w:t>
      </w:r>
      <w:r w:rsidR="001E50D4" w:rsidRPr="00F94A05">
        <w:rPr>
          <w:rFonts w:ascii="Arial" w:hAnsi="Arial" w:cs="Arial"/>
          <w:sz w:val="16"/>
          <w:szCs w:val="16"/>
          <w:lang w:val="lv-LV"/>
        </w:rPr>
        <w:t xml:space="preserve"> </w:t>
      </w:r>
      <w:hyperlink r:id="rId8" w:history="1">
        <w:r w:rsidR="00F94A05" w:rsidRPr="00920FAC">
          <w:rPr>
            <w:rStyle w:val="a6"/>
            <w:rFonts w:ascii="Arial" w:hAnsi="Arial" w:cs="Arial"/>
            <w:color w:val="auto"/>
            <w:sz w:val="16"/>
            <w:szCs w:val="16"/>
            <w:u w:val="none"/>
            <w:lang w:val="lv-LV"/>
          </w:rPr>
          <w:t>www.sportsrezekne.lv</w:t>
        </w:r>
      </w:hyperlink>
      <w:r>
        <w:rPr>
          <w:rStyle w:val="a6"/>
          <w:rFonts w:ascii="Arial" w:hAnsi="Arial" w:cs="Arial"/>
          <w:color w:val="auto"/>
          <w:sz w:val="16"/>
          <w:szCs w:val="16"/>
          <w:u w:val="none"/>
          <w:lang w:val="lv-LV"/>
        </w:rPr>
        <w:t>.</w:t>
      </w:r>
    </w:p>
    <w:p w:rsidR="00456197" w:rsidRPr="00F94A05" w:rsidRDefault="00AC4CBD" w:rsidP="00332176">
      <w:pPr>
        <w:pStyle w:val="a9"/>
        <w:numPr>
          <w:ilvl w:val="0"/>
          <w:numId w:val="2"/>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N</w:t>
      </w:r>
      <w:r w:rsidR="00456197" w:rsidRPr="00F94A05">
        <w:rPr>
          <w:rFonts w:ascii="Arial" w:eastAsia="Times New Roman" w:hAnsi="Arial" w:cs="Arial"/>
          <w:sz w:val="16"/>
          <w:szCs w:val="16"/>
          <w:lang w:val="lv-LV"/>
        </w:rPr>
        <w:t xml:space="preserve">oteikumu ievērošana visiem </w:t>
      </w:r>
      <w:r w:rsidR="00D62373" w:rsidRPr="00F94A05">
        <w:rPr>
          <w:rFonts w:ascii="Arial" w:eastAsia="Times New Roman" w:hAnsi="Arial" w:cs="Arial"/>
          <w:sz w:val="16"/>
          <w:szCs w:val="16"/>
          <w:lang w:val="lv-LV"/>
        </w:rPr>
        <w:t>Centra klientiem (turpmāk tekstā – sportisti) un viņu vecākiem, gadījumā, ja sportists ir nepilngadīgs,</w:t>
      </w:r>
      <w:r w:rsidR="00456197" w:rsidRPr="00F94A05">
        <w:rPr>
          <w:rFonts w:ascii="Arial" w:eastAsia="Times New Roman" w:hAnsi="Arial" w:cs="Arial"/>
          <w:sz w:val="16"/>
          <w:szCs w:val="16"/>
          <w:lang w:val="lv-LV"/>
        </w:rPr>
        <w:t xml:space="preserve"> ir obligāta</w:t>
      </w:r>
      <w:r>
        <w:rPr>
          <w:rFonts w:ascii="Arial" w:eastAsia="Times New Roman" w:hAnsi="Arial" w:cs="Arial"/>
          <w:sz w:val="16"/>
          <w:szCs w:val="16"/>
          <w:lang w:val="lv-LV"/>
        </w:rPr>
        <w:t>.</w:t>
      </w:r>
    </w:p>
    <w:p w:rsidR="009177E6" w:rsidRPr="00F94A05" w:rsidRDefault="00AC4CBD" w:rsidP="00332176">
      <w:pPr>
        <w:pStyle w:val="a9"/>
        <w:numPr>
          <w:ilvl w:val="0"/>
          <w:numId w:val="2"/>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A</w:t>
      </w:r>
      <w:r w:rsidR="009177E6" w:rsidRPr="00F94A05">
        <w:rPr>
          <w:rFonts w:ascii="Arial" w:eastAsia="Times New Roman" w:hAnsi="Arial" w:cs="Arial"/>
          <w:sz w:val="16"/>
          <w:szCs w:val="16"/>
          <w:lang w:val="lv-LV"/>
        </w:rPr>
        <w:t>r iekšējās kārtības noteikumi</w:t>
      </w:r>
      <w:r w:rsidR="00254CCB" w:rsidRPr="00F94A05">
        <w:rPr>
          <w:rFonts w:ascii="Arial" w:eastAsia="Times New Roman" w:hAnsi="Arial" w:cs="Arial"/>
          <w:sz w:val="16"/>
          <w:szCs w:val="16"/>
          <w:lang w:val="lv-LV"/>
        </w:rPr>
        <w:t>em</w:t>
      </w:r>
      <w:r w:rsidR="009177E6" w:rsidRPr="00F94A05">
        <w:rPr>
          <w:rFonts w:ascii="Arial" w:eastAsia="Times New Roman" w:hAnsi="Arial" w:cs="Arial"/>
          <w:sz w:val="16"/>
          <w:szCs w:val="16"/>
          <w:lang w:val="lv-LV"/>
        </w:rPr>
        <w:t xml:space="preserve"> </w:t>
      </w:r>
      <w:r w:rsidR="00D62373" w:rsidRPr="00F94A05">
        <w:rPr>
          <w:rFonts w:ascii="Arial" w:eastAsia="Times New Roman" w:hAnsi="Arial" w:cs="Arial"/>
          <w:sz w:val="16"/>
          <w:szCs w:val="16"/>
          <w:lang w:val="lv-LV"/>
        </w:rPr>
        <w:t>sportis</w:t>
      </w:r>
      <w:r w:rsidR="00F94A05" w:rsidRPr="00F94A05">
        <w:rPr>
          <w:rFonts w:ascii="Arial" w:eastAsia="Times New Roman" w:hAnsi="Arial" w:cs="Arial"/>
          <w:sz w:val="16"/>
          <w:szCs w:val="16"/>
          <w:lang w:val="lv-LV"/>
        </w:rPr>
        <w:t>t</w:t>
      </w:r>
      <w:r w:rsidR="00D62373" w:rsidRPr="00F94A05">
        <w:rPr>
          <w:rFonts w:ascii="Arial" w:eastAsia="Times New Roman" w:hAnsi="Arial" w:cs="Arial"/>
          <w:sz w:val="16"/>
          <w:szCs w:val="16"/>
          <w:lang w:val="lv-LV"/>
        </w:rPr>
        <w:t>i</w:t>
      </w:r>
      <w:r w:rsidR="009177E6" w:rsidRPr="00F94A05">
        <w:rPr>
          <w:rFonts w:ascii="Arial" w:eastAsia="Times New Roman" w:hAnsi="Arial" w:cs="Arial"/>
          <w:sz w:val="16"/>
          <w:szCs w:val="16"/>
          <w:lang w:val="lv-LV"/>
        </w:rPr>
        <w:t xml:space="preserve"> un</w:t>
      </w:r>
      <w:r w:rsidR="00D62373" w:rsidRPr="00F94A05">
        <w:rPr>
          <w:rFonts w:ascii="Arial" w:eastAsia="Times New Roman" w:hAnsi="Arial" w:cs="Arial"/>
          <w:sz w:val="16"/>
          <w:szCs w:val="16"/>
          <w:lang w:val="lv-LV"/>
        </w:rPr>
        <w:t xml:space="preserve"> viņu</w:t>
      </w:r>
      <w:r w:rsidR="009177E6" w:rsidRPr="00F94A05">
        <w:rPr>
          <w:rFonts w:ascii="Arial" w:eastAsia="Times New Roman" w:hAnsi="Arial" w:cs="Arial"/>
          <w:sz w:val="16"/>
          <w:szCs w:val="16"/>
          <w:lang w:val="lv-LV"/>
        </w:rPr>
        <w:t xml:space="preserve"> vecāki</w:t>
      </w:r>
      <w:r w:rsidR="00D62373" w:rsidRPr="00F94A05">
        <w:rPr>
          <w:rFonts w:ascii="Arial" w:eastAsia="Times New Roman" w:hAnsi="Arial" w:cs="Arial"/>
          <w:sz w:val="16"/>
          <w:szCs w:val="16"/>
          <w:lang w:val="lv-LV"/>
        </w:rPr>
        <w:t>, gadījumā, ja sportists ir nepilngadīgs,</w:t>
      </w:r>
      <w:r w:rsidR="009177E6" w:rsidRPr="00F94A05">
        <w:rPr>
          <w:rFonts w:ascii="Arial" w:eastAsia="Times New Roman" w:hAnsi="Arial" w:cs="Arial"/>
          <w:sz w:val="16"/>
          <w:szCs w:val="16"/>
          <w:lang w:val="lv-LV"/>
        </w:rPr>
        <w:t xml:space="preserve"> tiek iepazīstināti iestājoties Centrā</w:t>
      </w:r>
      <w:r>
        <w:rPr>
          <w:rFonts w:ascii="Arial" w:eastAsia="Times New Roman" w:hAnsi="Arial" w:cs="Arial"/>
          <w:sz w:val="16"/>
          <w:szCs w:val="16"/>
          <w:lang w:val="lv-LV"/>
        </w:rPr>
        <w:t>.</w:t>
      </w:r>
    </w:p>
    <w:p w:rsidR="00456197" w:rsidRPr="007B7E57" w:rsidRDefault="00456197" w:rsidP="00332176">
      <w:pPr>
        <w:spacing w:after="0" w:line="480" w:lineRule="auto"/>
        <w:ind w:firstLine="284"/>
        <w:rPr>
          <w:rFonts w:ascii="Arial" w:eastAsia="Times New Roman" w:hAnsi="Arial" w:cs="Arial"/>
          <w:sz w:val="16"/>
          <w:szCs w:val="16"/>
          <w:lang w:val="lv-LV"/>
        </w:rPr>
      </w:pPr>
    </w:p>
    <w:p w:rsidR="001E50D4" w:rsidRPr="007B7E57" w:rsidRDefault="00082957" w:rsidP="00332176">
      <w:pPr>
        <w:spacing w:after="0" w:line="480" w:lineRule="auto"/>
        <w:ind w:firstLine="284"/>
        <w:rPr>
          <w:rFonts w:ascii="Arial" w:eastAsia="Times New Roman" w:hAnsi="Arial" w:cs="Arial"/>
          <w:sz w:val="16"/>
          <w:szCs w:val="16"/>
          <w:lang w:val="lv-LV"/>
        </w:rPr>
      </w:pPr>
      <w:r>
        <w:rPr>
          <w:rStyle w:val="a7"/>
          <w:rFonts w:ascii="Arial" w:hAnsi="Arial" w:cs="Arial"/>
          <w:sz w:val="16"/>
          <w:szCs w:val="16"/>
          <w:u w:val="single"/>
          <w:lang w:val="lv-LV"/>
        </w:rPr>
        <w:t>2. C</w:t>
      </w:r>
      <w:r w:rsidR="001E50D4" w:rsidRPr="007B7E57">
        <w:rPr>
          <w:rStyle w:val="a7"/>
          <w:rFonts w:ascii="Arial" w:hAnsi="Arial" w:cs="Arial"/>
          <w:sz w:val="16"/>
          <w:szCs w:val="16"/>
          <w:u w:val="single"/>
          <w:lang w:val="lv-LV"/>
        </w:rPr>
        <w:t>entra pakalpojumu izmantošanas kārtība</w:t>
      </w:r>
    </w:p>
    <w:p w:rsidR="001160BF" w:rsidRPr="00082957" w:rsidRDefault="003B140C" w:rsidP="00332176">
      <w:pPr>
        <w:pStyle w:val="a9"/>
        <w:numPr>
          <w:ilvl w:val="0"/>
          <w:numId w:val="3"/>
        </w:numPr>
        <w:spacing w:after="0" w:line="480" w:lineRule="auto"/>
        <w:ind w:left="567" w:hanging="283"/>
        <w:rPr>
          <w:rFonts w:ascii="Arial" w:hAnsi="Arial" w:cs="Arial"/>
          <w:sz w:val="16"/>
          <w:szCs w:val="16"/>
          <w:lang w:val="lv-LV"/>
        </w:rPr>
      </w:pPr>
      <w:r>
        <w:rPr>
          <w:rFonts w:ascii="Arial" w:hAnsi="Arial" w:cs="Arial"/>
          <w:sz w:val="16"/>
          <w:szCs w:val="16"/>
          <w:lang w:val="lv-LV"/>
        </w:rPr>
        <w:t>C</w:t>
      </w:r>
      <w:r w:rsidR="001E50D4" w:rsidRPr="00082957">
        <w:rPr>
          <w:rFonts w:ascii="Arial" w:hAnsi="Arial" w:cs="Arial"/>
          <w:sz w:val="16"/>
          <w:szCs w:val="16"/>
          <w:lang w:val="lv-LV"/>
        </w:rPr>
        <w:t xml:space="preserve">entra pakalpojumus var izmantot </w:t>
      </w:r>
      <w:r w:rsidR="00DA0F05" w:rsidRPr="00082957">
        <w:rPr>
          <w:rFonts w:ascii="Arial" w:hAnsi="Arial" w:cs="Arial"/>
          <w:sz w:val="16"/>
          <w:szCs w:val="16"/>
          <w:lang w:val="lv-LV"/>
        </w:rPr>
        <w:t>sportisti</w:t>
      </w:r>
      <w:r w:rsidR="00252980">
        <w:rPr>
          <w:rFonts w:ascii="Arial" w:hAnsi="Arial" w:cs="Arial"/>
          <w:sz w:val="16"/>
          <w:szCs w:val="16"/>
          <w:lang w:val="lv-LV"/>
        </w:rPr>
        <w:t>, kas reģistrēti C</w:t>
      </w:r>
      <w:r w:rsidR="001E50D4" w:rsidRPr="00082957">
        <w:rPr>
          <w:rFonts w:ascii="Arial" w:hAnsi="Arial" w:cs="Arial"/>
          <w:sz w:val="16"/>
          <w:szCs w:val="16"/>
          <w:lang w:val="lv-LV"/>
        </w:rPr>
        <w:t xml:space="preserve">entra </w:t>
      </w:r>
      <w:r>
        <w:rPr>
          <w:rFonts w:ascii="Arial" w:hAnsi="Arial" w:cs="Arial"/>
          <w:sz w:val="16"/>
          <w:szCs w:val="16"/>
          <w:lang w:val="lv-LV"/>
        </w:rPr>
        <w:t>sportistu</w:t>
      </w:r>
      <w:r w:rsidR="00AC4CBD">
        <w:rPr>
          <w:rFonts w:ascii="Arial" w:hAnsi="Arial" w:cs="Arial"/>
          <w:sz w:val="16"/>
          <w:szCs w:val="16"/>
          <w:lang w:val="lv-LV"/>
        </w:rPr>
        <w:t xml:space="preserve"> datu</w:t>
      </w:r>
      <w:r w:rsidR="001E50D4" w:rsidRPr="00082957">
        <w:rPr>
          <w:rFonts w:ascii="Arial" w:hAnsi="Arial" w:cs="Arial"/>
          <w:sz w:val="16"/>
          <w:szCs w:val="16"/>
          <w:lang w:val="lv-LV"/>
        </w:rPr>
        <w:t>bāzē un kuriem ir apmaksāts abonements. </w:t>
      </w:r>
    </w:p>
    <w:p w:rsidR="001E50D4" w:rsidRPr="00082957" w:rsidRDefault="00252980" w:rsidP="00332176">
      <w:pPr>
        <w:pStyle w:val="a9"/>
        <w:numPr>
          <w:ilvl w:val="0"/>
          <w:numId w:val="6"/>
        </w:numPr>
        <w:spacing w:after="0" w:line="480" w:lineRule="auto"/>
        <w:ind w:left="1276" w:hanging="425"/>
        <w:rPr>
          <w:rFonts w:ascii="Arial" w:hAnsi="Arial" w:cs="Arial"/>
          <w:sz w:val="16"/>
          <w:szCs w:val="16"/>
          <w:lang w:val="lv-LV"/>
        </w:rPr>
      </w:pPr>
      <w:r>
        <w:rPr>
          <w:rFonts w:ascii="Arial" w:hAnsi="Arial" w:cs="Arial"/>
          <w:sz w:val="16"/>
          <w:szCs w:val="16"/>
          <w:lang w:val="lv-LV"/>
        </w:rPr>
        <w:t>r</w:t>
      </w:r>
      <w:r w:rsidR="001160BF" w:rsidRPr="00082957">
        <w:rPr>
          <w:rFonts w:ascii="Arial" w:hAnsi="Arial" w:cs="Arial"/>
          <w:sz w:val="16"/>
          <w:szCs w:val="16"/>
          <w:lang w:val="lv-LV"/>
        </w:rPr>
        <w:t>eģistrācija</w:t>
      </w:r>
      <w:r>
        <w:rPr>
          <w:rFonts w:ascii="Arial" w:hAnsi="Arial" w:cs="Arial"/>
          <w:sz w:val="16"/>
          <w:szCs w:val="16"/>
          <w:lang w:val="lv-LV"/>
        </w:rPr>
        <w:t xml:space="preserve"> Centra datubāzē</w:t>
      </w:r>
      <w:r w:rsidR="001160BF" w:rsidRPr="00082957">
        <w:rPr>
          <w:rFonts w:ascii="Arial" w:hAnsi="Arial" w:cs="Arial"/>
          <w:sz w:val="16"/>
          <w:szCs w:val="16"/>
          <w:lang w:val="lv-LV"/>
        </w:rPr>
        <w:t xml:space="preserve"> notiek atbilstoši nolikumam</w:t>
      </w:r>
      <w:r w:rsidR="00082957" w:rsidRPr="00082957">
        <w:rPr>
          <w:rFonts w:ascii="Arial" w:hAnsi="Arial" w:cs="Arial"/>
          <w:sz w:val="16"/>
          <w:szCs w:val="16"/>
          <w:lang w:val="lv-LV"/>
        </w:rPr>
        <w:t xml:space="preserve"> par </w:t>
      </w:r>
      <w:r w:rsidR="00F30CD7">
        <w:rPr>
          <w:rFonts w:ascii="Arial" w:hAnsi="Arial" w:cs="Arial"/>
          <w:sz w:val="16"/>
          <w:szCs w:val="16"/>
          <w:lang w:val="lv-LV"/>
        </w:rPr>
        <w:t>sportistu uzņemšanas un izslēgšanas kārtību</w:t>
      </w:r>
      <w:r w:rsidR="00AC4CBD">
        <w:rPr>
          <w:rFonts w:ascii="Arial" w:hAnsi="Arial" w:cs="Arial"/>
          <w:sz w:val="16"/>
          <w:szCs w:val="16"/>
          <w:lang w:val="lv-LV"/>
        </w:rPr>
        <w:t>;</w:t>
      </w:r>
    </w:p>
    <w:p w:rsidR="001E50D4" w:rsidRPr="00082957" w:rsidRDefault="001E50D4" w:rsidP="00332176">
      <w:pPr>
        <w:pStyle w:val="a9"/>
        <w:numPr>
          <w:ilvl w:val="0"/>
          <w:numId w:val="6"/>
        </w:numPr>
        <w:spacing w:after="0" w:line="480" w:lineRule="auto"/>
        <w:ind w:left="1276" w:hanging="425"/>
        <w:rPr>
          <w:rFonts w:ascii="Arial" w:eastAsia="Times New Roman" w:hAnsi="Arial" w:cs="Arial"/>
          <w:sz w:val="16"/>
          <w:szCs w:val="16"/>
          <w:lang w:val="lv-LV"/>
        </w:rPr>
      </w:pPr>
      <w:r w:rsidRPr="00082957">
        <w:rPr>
          <w:rFonts w:ascii="Arial" w:eastAsia="Times New Roman" w:hAnsi="Arial" w:cs="Arial"/>
          <w:sz w:val="16"/>
          <w:szCs w:val="16"/>
          <w:lang w:val="lv-LV"/>
        </w:rPr>
        <w:t>nodarbību apmaksa notiek atbilstoši nolikumam par nodarbību apmaksu</w:t>
      </w:r>
      <w:r w:rsidR="003B140C">
        <w:rPr>
          <w:rFonts w:ascii="Arial" w:eastAsia="Times New Roman" w:hAnsi="Arial" w:cs="Arial"/>
          <w:sz w:val="16"/>
          <w:szCs w:val="16"/>
          <w:lang w:val="lv-LV"/>
        </w:rPr>
        <w:t>.</w:t>
      </w:r>
    </w:p>
    <w:p w:rsidR="001E50D4" w:rsidRPr="007B7E57" w:rsidRDefault="001E50D4" w:rsidP="00332176">
      <w:pPr>
        <w:spacing w:after="0" w:line="480" w:lineRule="auto"/>
        <w:rPr>
          <w:rFonts w:ascii="Arial" w:eastAsia="Times New Roman" w:hAnsi="Arial" w:cs="Arial"/>
          <w:sz w:val="16"/>
          <w:szCs w:val="16"/>
          <w:lang w:val="lv-LV"/>
        </w:rPr>
      </w:pPr>
    </w:p>
    <w:p w:rsidR="00456197" w:rsidRPr="00B45871" w:rsidRDefault="00B45871" w:rsidP="00332176">
      <w:pPr>
        <w:spacing w:after="0" w:line="480" w:lineRule="auto"/>
        <w:ind w:firstLine="284"/>
        <w:rPr>
          <w:rFonts w:ascii="Arial" w:eastAsia="Times New Roman" w:hAnsi="Arial" w:cs="Arial"/>
          <w:b/>
          <w:sz w:val="16"/>
          <w:szCs w:val="16"/>
          <w:u w:val="single"/>
          <w:lang w:val="lv-LV"/>
        </w:rPr>
      </w:pPr>
      <w:r w:rsidRPr="00B45871">
        <w:rPr>
          <w:rFonts w:ascii="Arial" w:eastAsia="Times New Roman" w:hAnsi="Arial" w:cs="Arial"/>
          <w:b/>
          <w:sz w:val="16"/>
          <w:szCs w:val="16"/>
          <w:u w:val="single"/>
          <w:lang w:val="lv-LV"/>
        </w:rPr>
        <w:t>3.</w:t>
      </w:r>
      <w:r w:rsidR="003B140C">
        <w:rPr>
          <w:rFonts w:ascii="Arial" w:eastAsia="Times New Roman" w:hAnsi="Arial" w:cs="Arial"/>
          <w:b/>
          <w:sz w:val="16"/>
          <w:szCs w:val="16"/>
          <w:u w:val="single"/>
          <w:lang w:val="lv-LV"/>
        </w:rPr>
        <w:t>T</w:t>
      </w:r>
      <w:r w:rsidRPr="00B45871">
        <w:rPr>
          <w:rFonts w:ascii="Arial" w:eastAsia="Times New Roman" w:hAnsi="Arial" w:cs="Arial"/>
          <w:b/>
          <w:sz w:val="16"/>
          <w:szCs w:val="16"/>
          <w:u w:val="single"/>
          <w:lang w:val="lv-LV"/>
        </w:rPr>
        <w:t>reniņu procesa organizācija</w:t>
      </w:r>
    </w:p>
    <w:p w:rsidR="00CD1EAB" w:rsidRDefault="006A73BF" w:rsidP="00332176">
      <w:pPr>
        <w:pStyle w:val="a9"/>
        <w:numPr>
          <w:ilvl w:val="0"/>
          <w:numId w:val="4"/>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Mācību-treniņu nodarbība (turpmāk tekstā – nodarbība)</w:t>
      </w:r>
      <w:r w:rsidRPr="00B45871">
        <w:rPr>
          <w:rFonts w:ascii="Arial" w:eastAsia="Times New Roman" w:hAnsi="Arial" w:cs="Arial"/>
          <w:sz w:val="16"/>
          <w:szCs w:val="16"/>
          <w:lang w:val="lv-LV"/>
        </w:rPr>
        <w:t xml:space="preserve"> </w:t>
      </w:r>
      <w:r w:rsidR="00CD1EAB" w:rsidRPr="00B45871">
        <w:rPr>
          <w:rFonts w:ascii="Arial" w:eastAsia="Times New Roman" w:hAnsi="Arial" w:cs="Arial"/>
          <w:sz w:val="16"/>
          <w:szCs w:val="16"/>
          <w:lang w:val="lv-LV"/>
        </w:rPr>
        <w:t xml:space="preserve">notiek atbilstoši </w:t>
      </w:r>
      <w:r w:rsidR="003B140C" w:rsidRPr="00B45871">
        <w:rPr>
          <w:rFonts w:ascii="Arial" w:eastAsia="Times New Roman" w:hAnsi="Arial" w:cs="Arial"/>
          <w:sz w:val="16"/>
          <w:szCs w:val="16"/>
          <w:lang w:val="lv-LV"/>
        </w:rPr>
        <w:t xml:space="preserve">trenera izstrādātajam un Centra vadītāja apstiprinātajam nodarbību </w:t>
      </w:r>
      <w:r w:rsidR="003B140C">
        <w:rPr>
          <w:rFonts w:ascii="Arial" w:eastAsia="Times New Roman" w:hAnsi="Arial" w:cs="Arial"/>
          <w:sz w:val="16"/>
          <w:szCs w:val="16"/>
          <w:lang w:val="lv-LV"/>
        </w:rPr>
        <w:t>plānam</w:t>
      </w:r>
      <w:r w:rsidR="003B140C" w:rsidRPr="00B45871">
        <w:rPr>
          <w:rFonts w:ascii="Arial" w:eastAsia="Times New Roman" w:hAnsi="Arial" w:cs="Arial"/>
          <w:sz w:val="16"/>
          <w:szCs w:val="16"/>
          <w:lang w:val="lv-LV"/>
        </w:rPr>
        <w:t>.</w:t>
      </w:r>
    </w:p>
    <w:p w:rsidR="00AC4CBD" w:rsidRPr="00B45871" w:rsidRDefault="00AC4CBD" w:rsidP="00332176">
      <w:pPr>
        <w:pStyle w:val="a9"/>
        <w:numPr>
          <w:ilvl w:val="0"/>
          <w:numId w:val="4"/>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Nodarbību plāns tiek realizēts</w:t>
      </w:r>
      <w:r w:rsidR="006A73BF">
        <w:rPr>
          <w:rFonts w:ascii="Arial" w:eastAsia="Times New Roman" w:hAnsi="Arial" w:cs="Arial"/>
          <w:sz w:val="16"/>
          <w:szCs w:val="16"/>
          <w:lang w:val="lv-LV"/>
        </w:rPr>
        <w:t xml:space="preserve"> nodarbībās, individuālajās nodarbībās, mācību-treniņu nometnēs, sace</w:t>
      </w:r>
      <w:r w:rsidR="00252980">
        <w:rPr>
          <w:rFonts w:ascii="Arial" w:eastAsia="Times New Roman" w:hAnsi="Arial" w:cs="Arial"/>
          <w:sz w:val="16"/>
          <w:szCs w:val="16"/>
          <w:lang w:val="lv-LV"/>
        </w:rPr>
        <w:t xml:space="preserve">nsībās, </w:t>
      </w:r>
      <w:proofErr w:type="spellStart"/>
      <w:r w:rsidR="00252980">
        <w:rPr>
          <w:rFonts w:ascii="Arial" w:eastAsia="Times New Roman" w:hAnsi="Arial" w:cs="Arial"/>
          <w:sz w:val="16"/>
          <w:szCs w:val="16"/>
          <w:lang w:val="lv-LV"/>
        </w:rPr>
        <w:t>kontrolnormatīvu</w:t>
      </w:r>
      <w:proofErr w:type="spellEnd"/>
      <w:r w:rsidR="00252980">
        <w:rPr>
          <w:rFonts w:ascii="Arial" w:eastAsia="Times New Roman" w:hAnsi="Arial" w:cs="Arial"/>
          <w:sz w:val="16"/>
          <w:szCs w:val="16"/>
          <w:lang w:val="lv-LV"/>
        </w:rPr>
        <w:t xml:space="preserve"> izpildē</w:t>
      </w:r>
      <w:r w:rsidR="00677C0D">
        <w:rPr>
          <w:rFonts w:ascii="Arial" w:eastAsia="Times New Roman" w:hAnsi="Arial" w:cs="Arial"/>
          <w:sz w:val="16"/>
          <w:szCs w:val="16"/>
          <w:lang w:val="lv-LV"/>
        </w:rPr>
        <w:t>, teorētiskajā sagatavotībā</w:t>
      </w:r>
      <w:r w:rsidR="006A73BF">
        <w:rPr>
          <w:rFonts w:ascii="Arial" w:eastAsia="Times New Roman" w:hAnsi="Arial" w:cs="Arial"/>
          <w:sz w:val="16"/>
          <w:szCs w:val="16"/>
          <w:lang w:val="lv-LV"/>
        </w:rPr>
        <w:t>, mācību videoierakstu analizēšanā.</w:t>
      </w:r>
    </w:p>
    <w:p w:rsidR="006A73BF" w:rsidRDefault="006A73BF" w:rsidP="00332176">
      <w:pPr>
        <w:pStyle w:val="a9"/>
        <w:numPr>
          <w:ilvl w:val="0"/>
          <w:numId w:val="4"/>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 xml:space="preserve">Nodarbība </w:t>
      </w:r>
      <w:r w:rsidRPr="00B45871">
        <w:rPr>
          <w:rFonts w:ascii="Arial" w:eastAsia="Times New Roman" w:hAnsi="Arial" w:cs="Arial"/>
          <w:sz w:val="16"/>
          <w:szCs w:val="16"/>
          <w:lang w:val="lv-LV"/>
        </w:rPr>
        <w:t xml:space="preserve">sākas un beidzas atbilstoši trenera izstrādātajam un Centra vadītāja apstiprinātajam nodarbību grafikam. Centra administrācija saglabā tiesības veikt izmaiņas nodarbību grafikā. </w:t>
      </w:r>
    </w:p>
    <w:p w:rsidR="006F1642" w:rsidRPr="00B45871" w:rsidRDefault="00AC4CBD" w:rsidP="00332176">
      <w:pPr>
        <w:pStyle w:val="a9"/>
        <w:numPr>
          <w:ilvl w:val="0"/>
          <w:numId w:val="4"/>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S</w:t>
      </w:r>
      <w:r w:rsidR="006F1642" w:rsidRPr="00B45871">
        <w:rPr>
          <w:rFonts w:ascii="Arial" w:eastAsia="Times New Roman" w:hAnsi="Arial" w:cs="Arial"/>
          <w:sz w:val="16"/>
          <w:szCs w:val="16"/>
          <w:lang w:val="lv-LV"/>
        </w:rPr>
        <w:t>acensību, pasākumu un treneru semināru laikā treniņu zona un nodarbību grafiks var būt ierobežots</w:t>
      </w:r>
      <w:r w:rsidR="003B140C">
        <w:rPr>
          <w:rFonts w:ascii="Arial" w:eastAsia="Times New Roman" w:hAnsi="Arial" w:cs="Arial"/>
          <w:sz w:val="16"/>
          <w:szCs w:val="16"/>
          <w:lang w:val="lv-LV"/>
        </w:rPr>
        <w:t>.</w:t>
      </w:r>
    </w:p>
    <w:p w:rsidR="001160BF" w:rsidRPr="00920FAC" w:rsidRDefault="00AC4CBD" w:rsidP="00332176">
      <w:pPr>
        <w:pStyle w:val="a9"/>
        <w:numPr>
          <w:ilvl w:val="0"/>
          <w:numId w:val="4"/>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S</w:t>
      </w:r>
      <w:r w:rsidR="00DA0F05" w:rsidRPr="00B45871">
        <w:rPr>
          <w:rFonts w:ascii="Arial" w:eastAsia="Times New Roman" w:hAnsi="Arial" w:cs="Arial"/>
          <w:sz w:val="16"/>
          <w:szCs w:val="16"/>
          <w:lang w:val="lv-LV"/>
        </w:rPr>
        <w:t>portistiem</w:t>
      </w:r>
      <w:r w:rsidR="003B5412">
        <w:rPr>
          <w:rFonts w:ascii="Arial" w:eastAsia="Times New Roman" w:hAnsi="Arial" w:cs="Arial"/>
          <w:sz w:val="16"/>
          <w:szCs w:val="16"/>
          <w:lang w:val="lv-LV"/>
        </w:rPr>
        <w:t xml:space="preserve"> vai viņu vecākiem</w:t>
      </w:r>
      <w:r w:rsidR="003C1528" w:rsidRPr="00B45871">
        <w:rPr>
          <w:rFonts w:ascii="Arial" w:eastAsia="Times New Roman" w:hAnsi="Arial" w:cs="Arial"/>
          <w:sz w:val="16"/>
          <w:szCs w:val="16"/>
          <w:lang w:val="lv-LV"/>
        </w:rPr>
        <w:t xml:space="preserve"> pašiem jāseko </w:t>
      </w:r>
      <w:r w:rsidR="009C4134" w:rsidRPr="00B45871">
        <w:rPr>
          <w:rFonts w:ascii="Arial" w:eastAsia="Times New Roman" w:hAnsi="Arial" w:cs="Arial"/>
          <w:sz w:val="16"/>
          <w:szCs w:val="16"/>
          <w:lang w:val="lv-LV"/>
        </w:rPr>
        <w:t xml:space="preserve">informācijai </w:t>
      </w:r>
      <w:r w:rsidR="003C1528" w:rsidRPr="00B45871">
        <w:rPr>
          <w:rFonts w:ascii="Arial" w:eastAsia="Times New Roman" w:hAnsi="Arial" w:cs="Arial"/>
          <w:sz w:val="16"/>
          <w:szCs w:val="16"/>
          <w:lang w:val="lv-LV"/>
        </w:rPr>
        <w:t xml:space="preserve">par izmaiņām </w:t>
      </w:r>
      <w:r w:rsidR="00083044">
        <w:rPr>
          <w:rFonts w:ascii="Arial" w:eastAsia="Times New Roman" w:hAnsi="Arial" w:cs="Arial"/>
          <w:sz w:val="16"/>
          <w:szCs w:val="16"/>
          <w:lang w:val="lv-LV"/>
        </w:rPr>
        <w:t>nodarbību</w:t>
      </w:r>
      <w:r w:rsidR="003C1528" w:rsidRPr="00B45871">
        <w:rPr>
          <w:rFonts w:ascii="Arial" w:eastAsia="Times New Roman" w:hAnsi="Arial" w:cs="Arial"/>
          <w:sz w:val="16"/>
          <w:szCs w:val="16"/>
          <w:lang w:val="lv-LV"/>
        </w:rPr>
        <w:t xml:space="preserve"> grafikā. Par </w:t>
      </w:r>
      <w:r w:rsidR="00332176">
        <w:rPr>
          <w:rFonts w:ascii="Arial" w:eastAsia="Times New Roman" w:hAnsi="Arial" w:cs="Arial"/>
          <w:sz w:val="16"/>
          <w:szCs w:val="16"/>
          <w:lang w:val="lv-LV"/>
        </w:rPr>
        <w:t xml:space="preserve">paredzētajām </w:t>
      </w:r>
      <w:r w:rsidR="003C1528" w:rsidRPr="00B45871">
        <w:rPr>
          <w:rFonts w:ascii="Arial" w:eastAsia="Times New Roman" w:hAnsi="Arial" w:cs="Arial"/>
          <w:sz w:val="16"/>
          <w:szCs w:val="16"/>
          <w:lang w:val="lv-LV"/>
        </w:rPr>
        <w:t>izmaiņām</w:t>
      </w:r>
      <w:r w:rsidR="00332176">
        <w:rPr>
          <w:rFonts w:ascii="Arial" w:eastAsia="Times New Roman" w:hAnsi="Arial" w:cs="Arial"/>
          <w:sz w:val="16"/>
          <w:szCs w:val="16"/>
          <w:lang w:val="lv-LV"/>
        </w:rPr>
        <w:t xml:space="preserve"> treneris brīdina nodarbības</w:t>
      </w:r>
      <w:r w:rsidR="003C1528" w:rsidRPr="00B45871">
        <w:rPr>
          <w:rFonts w:ascii="Arial" w:eastAsia="Times New Roman" w:hAnsi="Arial" w:cs="Arial"/>
          <w:sz w:val="16"/>
          <w:szCs w:val="16"/>
          <w:lang w:val="lv-LV"/>
        </w:rPr>
        <w:t xml:space="preserve"> sākumā vai beigās. Ja </w:t>
      </w:r>
      <w:r w:rsidR="00DA0F05" w:rsidRPr="00B45871">
        <w:rPr>
          <w:rFonts w:ascii="Arial" w:eastAsia="Times New Roman" w:hAnsi="Arial" w:cs="Arial"/>
          <w:sz w:val="16"/>
          <w:szCs w:val="16"/>
          <w:lang w:val="lv-LV"/>
        </w:rPr>
        <w:t>sportists</w:t>
      </w:r>
      <w:r w:rsidR="003C1528" w:rsidRPr="00B45871">
        <w:rPr>
          <w:rFonts w:ascii="Arial" w:eastAsia="Times New Roman" w:hAnsi="Arial" w:cs="Arial"/>
          <w:sz w:val="16"/>
          <w:szCs w:val="16"/>
          <w:lang w:val="lv-LV"/>
        </w:rPr>
        <w:t xml:space="preserve"> ir izlaidis nodarbību</w:t>
      </w:r>
      <w:r w:rsidR="009C4134" w:rsidRPr="00B45871">
        <w:rPr>
          <w:rFonts w:ascii="Arial" w:eastAsia="Times New Roman" w:hAnsi="Arial" w:cs="Arial"/>
          <w:sz w:val="16"/>
          <w:szCs w:val="16"/>
          <w:lang w:val="lv-LV"/>
        </w:rPr>
        <w:t xml:space="preserve">, viņš var iepazīties ar izmaiņām nodarbību grafikā Centra mājaslapā </w:t>
      </w:r>
      <w:hyperlink r:id="rId9" w:history="1">
        <w:r w:rsidR="009C4134" w:rsidRPr="003B140C">
          <w:rPr>
            <w:rStyle w:val="a6"/>
            <w:rFonts w:ascii="Arial" w:eastAsia="Times New Roman" w:hAnsi="Arial" w:cs="Arial"/>
            <w:color w:val="auto"/>
            <w:sz w:val="16"/>
            <w:szCs w:val="16"/>
            <w:u w:val="none"/>
            <w:lang w:val="lv-LV"/>
          </w:rPr>
          <w:t>www.sportsrezekne.lv</w:t>
        </w:r>
      </w:hyperlink>
      <w:r w:rsidR="003B140C">
        <w:rPr>
          <w:rStyle w:val="a6"/>
          <w:rFonts w:ascii="Arial" w:eastAsia="Times New Roman" w:hAnsi="Arial" w:cs="Arial"/>
          <w:color w:val="auto"/>
          <w:sz w:val="16"/>
          <w:szCs w:val="16"/>
          <w:u w:val="none"/>
          <w:lang w:val="lv-LV"/>
        </w:rPr>
        <w:t xml:space="preserve"> </w:t>
      </w:r>
      <w:r w:rsidR="009C4134" w:rsidRPr="00B45871">
        <w:rPr>
          <w:rFonts w:ascii="Arial" w:eastAsia="Times New Roman" w:hAnsi="Arial" w:cs="Arial"/>
          <w:sz w:val="16"/>
          <w:szCs w:val="16"/>
          <w:lang w:val="lv-LV"/>
        </w:rPr>
        <w:t>vai</w:t>
      </w:r>
      <w:r w:rsidR="00083044">
        <w:rPr>
          <w:rFonts w:ascii="Arial" w:eastAsia="Times New Roman" w:hAnsi="Arial" w:cs="Arial"/>
          <w:sz w:val="16"/>
          <w:szCs w:val="16"/>
          <w:lang w:val="lv-LV"/>
        </w:rPr>
        <w:t xml:space="preserve"> </w:t>
      </w:r>
      <w:r w:rsidR="00083044" w:rsidRPr="00B45871">
        <w:rPr>
          <w:rFonts w:ascii="Arial" w:eastAsia="Times New Roman" w:hAnsi="Arial" w:cs="Arial"/>
          <w:sz w:val="16"/>
          <w:szCs w:val="16"/>
          <w:lang w:val="lv-LV"/>
        </w:rPr>
        <w:t xml:space="preserve">piezvanot </w:t>
      </w:r>
      <w:r w:rsidR="006A73BF">
        <w:rPr>
          <w:rFonts w:ascii="Arial" w:eastAsia="Times New Roman" w:hAnsi="Arial" w:cs="Arial"/>
          <w:sz w:val="16"/>
          <w:szCs w:val="16"/>
          <w:lang w:val="lv-LV"/>
        </w:rPr>
        <w:t>pa Centra informatīvo tālruni +371 28633701</w:t>
      </w:r>
      <w:r w:rsidR="003B140C">
        <w:rPr>
          <w:rFonts w:ascii="Arial" w:eastAsia="Times New Roman" w:hAnsi="Arial" w:cs="Arial"/>
          <w:sz w:val="16"/>
          <w:szCs w:val="16"/>
          <w:lang w:val="lv-LV"/>
        </w:rPr>
        <w:t>.</w:t>
      </w:r>
    </w:p>
    <w:p w:rsidR="001160BF" w:rsidRPr="007B7E57" w:rsidRDefault="001160BF" w:rsidP="00332176">
      <w:pPr>
        <w:spacing w:after="0" w:line="480" w:lineRule="auto"/>
        <w:ind w:firstLine="284"/>
        <w:rPr>
          <w:rFonts w:ascii="Arial" w:eastAsia="Times New Roman" w:hAnsi="Arial" w:cs="Arial"/>
          <w:sz w:val="16"/>
          <w:szCs w:val="16"/>
          <w:lang w:val="lv-LV"/>
        </w:rPr>
      </w:pPr>
    </w:p>
    <w:p w:rsidR="001160BF" w:rsidRPr="007B7E57" w:rsidRDefault="00920FAC" w:rsidP="00332176">
      <w:pPr>
        <w:spacing w:after="0" w:line="480" w:lineRule="auto"/>
        <w:ind w:firstLine="284"/>
        <w:rPr>
          <w:rStyle w:val="a7"/>
          <w:rFonts w:ascii="Arial" w:hAnsi="Arial" w:cs="Arial"/>
          <w:sz w:val="16"/>
          <w:szCs w:val="16"/>
          <w:u w:val="single"/>
          <w:lang w:val="lv-LV"/>
        </w:rPr>
      </w:pPr>
      <w:r>
        <w:rPr>
          <w:rStyle w:val="a7"/>
          <w:rFonts w:ascii="Arial" w:hAnsi="Arial" w:cs="Arial"/>
          <w:sz w:val="16"/>
          <w:szCs w:val="16"/>
          <w:u w:val="single"/>
          <w:lang w:val="lv-LV"/>
        </w:rPr>
        <w:t>4</w:t>
      </w:r>
      <w:r w:rsidR="001160BF" w:rsidRPr="007B7E57">
        <w:rPr>
          <w:rStyle w:val="a7"/>
          <w:rFonts w:ascii="Arial" w:hAnsi="Arial" w:cs="Arial"/>
          <w:sz w:val="16"/>
          <w:szCs w:val="16"/>
          <w:u w:val="single"/>
          <w:lang w:val="lv-LV"/>
        </w:rPr>
        <w:t>. Iekšējā kārtība</w:t>
      </w:r>
    </w:p>
    <w:p w:rsidR="001160BF" w:rsidRPr="00920FAC" w:rsidRDefault="003B140C" w:rsidP="00332176">
      <w:pPr>
        <w:pStyle w:val="a9"/>
        <w:numPr>
          <w:ilvl w:val="0"/>
          <w:numId w:val="5"/>
        </w:numPr>
        <w:spacing w:after="0" w:line="480" w:lineRule="auto"/>
        <w:ind w:left="567" w:hanging="283"/>
        <w:rPr>
          <w:rStyle w:val="a7"/>
          <w:rFonts w:ascii="Arial" w:hAnsi="Arial" w:cs="Arial"/>
          <w:sz w:val="16"/>
          <w:szCs w:val="16"/>
          <w:u w:val="single"/>
          <w:lang w:val="lv-LV"/>
        </w:rPr>
      </w:pPr>
      <w:r w:rsidRPr="00920FAC">
        <w:rPr>
          <w:rFonts w:ascii="Arial" w:hAnsi="Arial" w:cs="Arial"/>
          <w:sz w:val="16"/>
          <w:szCs w:val="16"/>
          <w:lang w:val="lv-LV"/>
        </w:rPr>
        <w:t>C</w:t>
      </w:r>
      <w:r w:rsidR="00DA0F05" w:rsidRPr="00920FAC">
        <w:rPr>
          <w:rFonts w:ascii="Arial" w:hAnsi="Arial" w:cs="Arial"/>
          <w:sz w:val="16"/>
          <w:szCs w:val="16"/>
          <w:lang w:val="lv-LV"/>
        </w:rPr>
        <w:t>entra nomātās</w:t>
      </w:r>
      <w:r w:rsidR="001160BF" w:rsidRPr="00920FAC">
        <w:rPr>
          <w:rFonts w:ascii="Arial" w:hAnsi="Arial" w:cs="Arial"/>
          <w:sz w:val="16"/>
          <w:szCs w:val="16"/>
          <w:lang w:val="lv-LV"/>
        </w:rPr>
        <w:t xml:space="preserve"> telpās ir </w:t>
      </w:r>
      <w:r w:rsidR="001160BF" w:rsidRPr="00332176">
        <w:rPr>
          <w:rFonts w:ascii="Arial" w:hAnsi="Arial" w:cs="Arial"/>
          <w:sz w:val="16"/>
          <w:szCs w:val="16"/>
          <w:lang w:val="lv-LV"/>
        </w:rPr>
        <w:t>aizliegta</w:t>
      </w:r>
      <w:r w:rsidR="001160BF" w:rsidRPr="00920FAC">
        <w:rPr>
          <w:rFonts w:ascii="Arial" w:hAnsi="Arial" w:cs="Arial"/>
          <w:sz w:val="16"/>
          <w:szCs w:val="16"/>
          <w:lang w:val="lv-LV"/>
        </w:rPr>
        <w:t>:</w:t>
      </w:r>
    </w:p>
    <w:p w:rsidR="001160BF" w:rsidRPr="00920FAC" w:rsidRDefault="001160BF" w:rsidP="00332176">
      <w:pPr>
        <w:pStyle w:val="a9"/>
        <w:numPr>
          <w:ilvl w:val="0"/>
          <w:numId w:val="7"/>
        </w:numPr>
        <w:spacing w:after="0" w:line="480" w:lineRule="auto"/>
        <w:ind w:left="1276" w:hanging="425"/>
        <w:rPr>
          <w:rFonts w:ascii="Arial" w:hAnsi="Arial" w:cs="Arial"/>
          <w:sz w:val="16"/>
          <w:szCs w:val="16"/>
          <w:lang w:val="lv-LV"/>
        </w:rPr>
      </w:pPr>
      <w:r w:rsidRPr="00920FAC">
        <w:rPr>
          <w:rFonts w:ascii="Arial" w:hAnsi="Arial" w:cs="Arial"/>
          <w:sz w:val="16"/>
          <w:szCs w:val="16"/>
          <w:lang w:val="lv-LV"/>
        </w:rPr>
        <w:lastRenderedPageBreak/>
        <w:t xml:space="preserve">alkoholisko dzērienu, narkotisko vielu lietošana un izplatīšana, smēķēšana, kā arī atrašanās </w:t>
      </w:r>
      <w:r w:rsidR="00083044">
        <w:rPr>
          <w:rFonts w:ascii="Arial" w:hAnsi="Arial" w:cs="Arial"/>
          <w:sz w:val="16"/>
          <w:szCs w:val="16"/>
          <w:lang w:val="lv-LV"/>
        </w:rPr>
        <w:t>Centra</w:t>
      </w:r>
      <w:r w:rsidRPr="00920FAC">
        <w:rPr>
          <w:rFonts w:ascii="Arial" w:hAnsi="Arial" w:cs="Arial"/>
          <w:sz w:val="16"/>
          <w:szCs w:val="16"/>
          <w:lang w:val="lv-LV"/>
        </w:rPr>
        <w:t xml:space="preserve"> telpās alkohola, narkotisko vai citu vielu reibuma stāvoklī;</w:t>
      </w:r>
    </w:p>
    <w:p w:rsidR="001160BF" w:rsidRPr="00920FAC" w:rsidRDefault="001160BF" w:rsidP="00332176">
      <w:pPr>
        <w:pStyle w:val="a9"/>
        <w:numPr>
          <w:ilvl w:val="0"/>
          <w:numId w:val="7"/>
        </w:numPr>
        <w:spacing w:after="0" w:line="480" w:lineRule="auto"/>
        <w:ind w:left="1276" w:hanging="425"/>
        <w:rPr>
          <w:rStyle w:val="a7"/>
          <w:rFonts w:ascii="Arial" w:hAnsi="Arial" w:cs="Arial"/>
          <w:sz w:val="16"/>
          <w:szCs w:val="16"/>
          <w:u w:val="single"/>
          <w:lang w:val="lv-LV"/>
        </w:rPr>
      </w:pPr>
      <w:r w:rsidRPr="00920FAC">
        <w:rPr>
          <w:rFonts w:ascii="Arial" w:hAnsi="Arial" w:cs="Arial"/>
          <w:sz w:val="16"/>
          <w:szCs w:val="16"/>
          <w:lang w:val="lv-LV"/>
        </w:rPr>
        <w:t xml:space="preserve">jebkādu preču, pakalpojumu un reklāmas izplatīšana, kas nav saskaņota ar </w:t>
      </w:r>
      <w:r w:rsidR="00083044">
        <w:rPr>
          <w:rFonts w:ascii="Arial" w:hAnsi="Arial" w:cs="Arial"/>
          <w:sz w:val="16"/>
          <w:szCs w:val="16"/>
          <w:lang w:val="lv-LV"/>
        </w:rPr>
        <w:t>C</w:t>
      </w:r>
      <w:r w:rsidR="00DA0F05" w:rsidRPr="00920FAC">
        <w:rPr>
          <w:rFonts w:ascii="Arial" w:hAnsi="Arial" w:cs="Arial"/>
          <w:sz w:val="16"/>
          <w:szCs w:val="16"/>
          <w:lang w:val="lv-LV"/>
        </w:rPr>
        <w:t>entra</w:t>
      </w:r>
      <w:r w:rsidRPr="00920FAC">
        <w:rPr>
          <w:rFonts w:ascii="Arial" w:hAnsi="Arial" w:cs="Arial"/>
          <w:sz w:val="16"/>
          <w:szCs w:val="16"/>
          <w:lang w:val="lv-LV"/>
        </w:rPr>
        <w:t xml:space="preserve"> </w:t>
      </w:r>
      <w:r w:rsidR="00DA0F05" w:rsidRPr="00920FAC">
        <w:rPr>
          <w:rFonts w:ascii="Arial" w:hAnsi="Arial" w:cs="Arial"/>
          <w:sz w:val="16"/>
          <w:szCs w:val="16"/>
          <w:lang w:val="lv-LV"/>
        </w:rPr>
        <w:t>vadītāju</w:t>
      </w:r>
      <w:r w:rsidRPr="00920FAC">
        <w:rPr>
          <w:rFonts w:ascii="Arial" w:hAnsi="Arial" w:cs="Arial"/>
          <w:sz w:val="16"/>
          <w:szCs w:val="16"/>
          <w:lang w:val="lv-LV"/>
        </w:rPr>
        <w:t>;</w:t>
      </w:r>
    </w:p>
    <w:p w:rsidR="001160BF" w:rsidRPr="00920FAC" w:rsidRDefault="001160BF" w:rsidP="00332176">
      <w:pPr>
        <w:pStyle w:val="a9"/>
        <w:numPr>
          <w:ilvl w:val="0"/>
          <w:numId w:val="7"/>
        </w:numPr>
        <w:spacing w:after="0" w:line="480" w:lineRule="auto"/>
        <w:ind w:left="1276" w:hanging="425"/>
        <w:rPr>
          <w:rFonts w:ascii="Arial" w:hAnsi="Arial" w:cs="Arial"/>
          <w:sz w:val="16"/>
          <w:szCs w:val="16"/>
          <w:lang w:val="lv-LV"/>
        </w:rPr>
      </w:pPr>
      <w:r w:rsidRPr="00920FAC">
        <w:rPr>
          <w:rFonts w:ascii="Arial" w:hAnsi="Arial" w:cs="Arial"/>
          <w:sz w:val="16"/>
          <w:szCs w:val="16"/>
          <w:lang w:val="lv-LV"/>
        </w:rPr>
        <w:t xml:space="preserve">citu </w:t>
      </w:r>
      <w:r w:rsidR="00DA0F05" w:rsidRPr="00920FAC">
        <w:rPr>
          <w:rFonts w:ascii="Arial" w:hAnsi="Arial" w:cs="Arial"/>
          <w:sz w:val="16"/>
          <w:szCs w:val="16"/>
          <w:lang w:val="lv-LV"/>
        </w:rPr>
        <w:t>sportistu</w:t>
      </w:r>
      <w:r w:rsidRPr="00920FAC">
        <w:rPr>
          <w:rFonts w:ascii="Arial" w:hAnsi="Arial" w:cs="Arial"/>
          <w:sz w:val="16"/>
          <w:szCs w:val="16"/>
          <w:lang w:val="lv-LV"/>
        </w:rPr>
        <w:t xml:space="preserve"> trenēšana bez saskaņošanas ar </w:t>
      </w:r>
      <w:r w:rsidR="00083044">
        <w:rPr>
          <w:rFonts w:ascii="Arial" w:hAnsi="Arial" w:cs="Arial"/>
          <w:sz w:val="16"/>
          <w:szCs w:val="16"/>
          <w:lang w:val="lv-LV"/>
        </w:rPr>
        <w:t>C</w:t>
      </w:r>
      <w:r w:rsidR="00DA0F05" w:rsidRPr="00920FAC">
        <w:rPr>
          <w:rFonts w:ascii="Arial" w:hAnsi="Arial" w:cs="Arial"/>
          <w:sz w:val="16"/>
          <w:szCs w:val="16"/>
          <w:lang w:val="lv-LV"/>
        </w:rPr>
        <w:t>entra vadītāju</w:t>
      </w:r>
      <w:r w:rsidRPr="00920FAC">
        <w:rPr>
          <w:rFonts w:ascii="Arial" w:hAnsi="Arial" w:cs="Arial"/>
          <w:sz w:val="16"/>
          <w:szCs w:val="16"/>
          <w:lang w:val="lv-LV"/>
        </w:rPr>
        <w:t>;</w:t>
      </w:r>
    </w:p>
    <w:p w:rsidR="001160BF" w:rsidRPr="00920FAC" w:rsidRDefault="001160BF" w:rsidP="00332176">
      <w:pPr>
        <w:pStyle w:val="a9"/>
        <w:numPr>
          <w:ilvl w:val="0"/>
          <w:numId w:val="7"/>
        </w:numPr>
        <w:spacing w:after="0" w:line="480" w:lineRule="auto"/>
        <w:ind w:left="1276" w:hanging="425"/>
        <w:rPr>
          <w:rStyle w:val="a7"/>
          <w:rFonts w:ascii="Arial" w:hAnsi="Arial" w:cs="Arial"/>
          <w:sz w:val="16"/>
          <w:szCs w:val="16"/>
          <w:u w:val="single"/>
          <w:lang w:val="lv-LV"/>
        </w:rPr>
      </w:pPr>
      <w:r w:rsidRPr="00920FAC">
        <w:rPr>
          <w:rFonts w:ascii="Arial" w:hAnsi="Arial" w:cs="Arial"/>
          <w:sz w:val="16"/>
          <w:szCs w:val="16"/>
          <w:lang w:val="lv-LV"/>
        </w:rPr>
        <w:t xml:space="preserve">dzīvnieku ievešana </w:t>
      </w:r>
      <w:r w:rsidR="00083044">
        <w:rPr>
          <w:rFonts w:ascii="Arial" w:hAnsi="Arial" w:cs="Arial"/>
          <w:sz w:val="16"/>
          <w:szCs w:val="16"/>
          <w:lang w:val="lv-LV"/>
        </w:rPr>
        <w:t>C</w:t>
      </w:r>
      <w:r w:rsidR="00DA0F05" w:rsidRPr="00920FAC">
        <w:rPr>
          <w:rFonts w:ascii="Arial" w:hAnsi="Arial" w:cs="Arial"/>
          <w:sz w:val="16"/>
          <w:szCs w:val="16"/>
          <w:lang w:val="lv-LV"/>
        </w:rPr>
        <w:t>entra</w:t>
      </w:r>
      <w:r w:rsidR="00083044">
        <w:rPr>
          <w:rFonts w:ascii="Arial" w:hAnsi="Arial" w:cs="Arial"/>
          <w:sz w:val="16"/>
          <w:szCs w:val="16"/>
          <w:lang w:val="lv-LV"/>
        </w:rPr>
        <w:t xml:space="preserve"> telpās;</w:t>
      </w:r>
    </w:p>
    <w:p w:rsidR="00083044" w:rsidRPr="00332176" w:rsidRDefault="00083044" w:rsidP="00332176">
      <w:pPr>
        <w:pStyle w:val="a9"/>
        <w:numPr>
          <w:ilvl w:val="0"/>
          <w:numId w:val="7"/>
        </w:numPr>
        <w:spacing w:after="0" w:line="480" w:lineRule="auto"/>
        <w:ind w:left="1276" w:hanging="425"/>
        <w:rPr>
          <w:rFonts w:ascii="Arial" w:eastAsia="Times New Roman" w:hAnsi="Arial" w:cs="Arial"/>
          <w:b/>
          <w:sz w:val="16"/>
          <w:szCs w:val="16"/>
          <w:lang w:val="lv-LV"/>
        </w:rPr>
      </w:pPr>
      <w:r w:rsidRPr="00332176">
        <w:rPr>
          <w:rFonts w:ascii="Arial" w:eastAsia="Times New Roman" w:hAnsi="Arial" w:cs="Arial"/>
          <w:b/>
          <w:sz w:val="16"/>
          <w:szCs w:val="16"/>
          <w:lang w:val="lv-LV"/>
        </w:rPr>
        <w:t>f</w:t>
      </w:r>
      <w:r w:rsidR="001160BF" w:rsidRPr="00332176">
        <w:rPr>
          <w:rFonts w:ascii="Arial" w:eastAsia="Times New Roman" w:hAnsi="Arial" w:cs="Arial"/>
          <w:b/>
          <w:sz w:val="16"/>
          <w:szCs w:val="16"/>
          <w:lang w:val="lv-LV"/>
        </w:rPr>
        <w:t>ilmē</w:t>
      </w:r>
      <w:r w:rsidRPr="00332176">
        <w:rPr>
          <w:rFonts w:ascii="Arial" w:eastAsia="Times New Roman" w:hAnsi="Arial" w:cs="Arial"/>
          <w:b/>
          <w:sz w:val="16"/>
          <w:szCs w:val="16"/>
          <w:lang w:val="lv-LV"/>
        </w:rPr>
        <w:t>šana</w:t>
      </w:r>
      <w:r w:rsidR="00A7558B" w:rsidRPr="00332176">
        <w:rPr>
          <w:rFonts w:ascii="Arial" w:eastAsia="Times New Roman" w:hAnsi="Arial" w:cs="Arial"/>
          <w:b/>
          <w:sz w:val="16"/>
          <w:szCs w:val="16"/>
          <w:lang w:val="lv-LV"/>
        </w:rPr>
        <w:t>,</w:t>
      </w:r>
      <w:r w:rsidR="001160BF" w:rsidRPr="00332176">
        <w:rPr>
          <w:rFonts w:ascii="Arial" w:eastAsia="Times New Roman" w:hAnsi="Arial" w:cs="Arial"/>
          <w:b/>
          <w:sz w:val="16"/>
          <w:szCs w:val="16"/>
          <w:lang w:val="lv-LV"/>
        </w:rPr>
        <w:t xml:space="preserve"> fotografē</w:t>
      </w:r>
      <w:r w:rsidRPr="00332176">
        <w:rPr>
          <w:rFonts w:ascii="Arial" w:eastAsia="Times New Roman" w:hAnsi="Arial" w:cs="Arial"/>
          <w:b/>
          <w:sz w:val="16"/>
          <w:szCs w:val="16"/>
          <w:lang w:val="lv-LV"/>
        </w:rPr>
        <w:t>šana</w:t>
      </w:r>
      <w:r w:rsidR="001160BF" w:rsidRPr="00332176">
        <w:rPr>
          <w:rFonts w:ascii="Arial" w:eastAsia="Times New Roman" w:hAnsi="Arial" w:cs="Arial"/>
          <w:b/>
          <w:sz w:val="16"/>
          <w:szCs w:val="16"/>
          <w:lang w:val="lv-LV"/>
        </w:rPr>
        <w:t xml:space="preserve"> </w:t>
      </w:r>
      <w:r w:rsidR="00A7558B" w:rsidRPr="00332176">
        <w:rPr>
          <w:rFonts w:ascii="Arial" w:hAnsi="Arial" w:cs="Arial"/>
          <w:b/>
          <w:sz w:val="16"/>
          <w:szCs w:val="16"/>
          <w:lang w:val="lv-LV"/>
        </w:rPr>
        <w:t xml:space="preserve">vai </w:t>
      </w:r>
      <w:r w:rsidRPr="00332176">
        <w:rPr>
          <w:rFonts w:ascii="Arial" w:hAnsi="Arial" w:cs="Arial"/>
          <w:b/>
          <w:sz w:val="16"/>
          <w:szCs w:val="16"/>
          <w:lang w:val="lv-LV"/>
        </w:rPr>
        <w:t>audioierakstu veikšana</w:t>
      </w:r>
      <w:r w:rsidR="00A7558B" w:rsidRPr="00332176">
        <w:rPr>
          <w:rFonts w:ascii="Arial" w:hAnsi="Arial" w:cs="Arial"/>
          <w:b/>
          <w:sz w:val="16"/>
          <w:szCs w:val="16"/>
          <w:lang w:val="lv-LV"/>
        </w:rPr>
        <w:t xml:space="preserve"> </w:t>
      </w:r>
      <w:r w:rsidRPr="003B30D8">
        <w:rPr>
          <w:rFonts w:ascii="Arial" w:hAnsi="Arial" w:cs="Arial"/>
          <w:sz w:val="16"/>
          <w:szCs w:val="16"/>
          <w:lang w:val="lv-LV"/>
        </w:rPr>
        <w:t>bez saskaņošanas ar Centra vadītāju;</w:t>
      </w:r>
    </w:p>
    <w:p w:rsidR="005F33B6" w:rsidRPr="005F33B6" w:rsidRDefault="00083044" w:rsidP="005F33B6">
      <w:pPr>
        <w:pStyle w:val="a9"/>
        <w:numPr>
          <w:ilvl w:val="0"/>
          <w:numId w:val="7"/>
        </w:numPr>
        <w:spacing w:after="0" w:line="480" w:lineRule="auto"/>
        <w:ind w:left="1276" w:hanging="425"/>
        <w:rPr>
          <w:rFonts w:ascii="Arial" w:eastAsia="Times New Roman" w:hAnsi="Arial" w:cs="Arial"/>
          <w:b/>
          <w:sz w:val="16"/>
          <w:szCs w:val="16"/>
          <w:lang w:val="lv-LV"/>
        </w:rPr>
      </w:pPr>
      <w:r w:rsidRPr="00332176">
        <w:rPr>
          <w:rFonts w:ascii="Arial" w:hAnsi="Arial" w:cs="Arial"/>
          <w:b/>
          <w:sz w:val="16"/>
          <w:szCs w:val="16"/>
          <w:lang w:val="lv-LV"/>
        </w:rPr>
        <w:t>m</w:t>
      </w:r>
      <w:r w:rsidR="001160BF" w:rsidRPr="00332176">
        <w:rPr>
          <w:rFonts w:ascii="Arial" w:eastAsia="Times New Roman" w:hAnsi="Arial" w:cs="Arial"/>
          <w:b/>
          <w:sz w:val="16"/>
          <w:szCs w:val="16"/>
          <w:lang w:val="lv-LV"/>
        </w:rPr>
        <w:t>obilo</w:t>
      </w:r>
      <w:r w:rsidR="00DA0F05" w:rsidRPr="00332176">
        <w:rPr>
          <w:rFonts w:ascii="Arial" w:eastAsia="Times New Roman" w:hAnsi="Arial" w:cs="Arial"/>
          <w:b/>
          <w:sz w:val="16"/>
          <w:szCs w:val="16"/>
          <w:lang w:val="lv-LV"/>
        </w:rPr>
        <w:t xml:space="preserve"> telefonu lietošana</w:t>
      </w:r>
      <w:r w:rsidRPr="00332176">
        <w:rPr>
          <w:rFonts w:ascii="Arial" w:eastAsia="Times New Roman" w:hAnsi="Arial" w:cs="Arial"/>
          <w:b/>
          <w:sz w:val="16"/>
          <w:szCs w:val="16"/>
          <w:lang w:val="lv-LV"/>
        </w:rPr>
        <w:t xml:space="preserve"> nodarbību laikā </w:t>
      </w:r>
      <w:r w:rsidRPr="003B30D8">
        <w:rPr>
          <w:rFonts w:ascii="Arial" w:eastAsia="Times New Roman" w:hAnsi="Arial" w:cs="Arial"/>
          <w:sz w:val="16"/>
          <w:szCs w:val="16"/>
          <w:lang w:val="lv-LV"/>
        </w:rPr>
        <w:t>bez</w:t>
      </w:r>
      <w:r w:rsidRPr="003B30D8">
        <w:rPr>
          <w:rFonts w:ascii="Arial" w:hAnsi="Arial" w:cs="Arial"/>
          <w:sz w:val="16"/>
          <w:szCs w:val="16"/>
          <w:lang w:val="lv-LV"/>
        </w:rPr>
        <w:t xml:space="preserve"> saskaņošanas ar Centra vadītāju;</w:t>
      </w:r>
    </w:p>
    <w:p w:rsidR="005F33B6" w:rsidRPr="005F33B6" w:rsidRDefault="005F33B6" w:rsidP="005F33B6">
      <w:pPr>
        <w:pStyle w:val="a9"/>
        <w:numPr>
          <w:ilvl w:val="0"/>
          <w:numId w:val="5"/>
        </w:numPr>
        <w:spacing w:after="0" w:line="480" w:lineRule="auto"/>
        <w:ind w:left="567" w:hanging="283"/>
        <w:rPr>
          <w:rFonts w:ascii="Arial" w:hAnsi="Arial" w:cs="Arial"/>
          <w:sz w:val="16"/>
          <w:szCs w:val="16"/>
          <w:lang w:val="lv-LV"/>
        </w:rPr>
      </w:pPr>
      <w:r w:rsidRPr="005F33B6">
        <w:rPr>
          <w:rFonts w:ascii="Arial" w:hAnsi="Arial" w:cs="Arial"/>
          <w:sz w:val="16"/>
          <w:szCs w:val="16"/>
          <w:lang w:val="lv-LV"/>
        </w:rPr>
        <w:t>Līdz 12 gadu vecumam, bērns ir jāpavada uz nodarbību vai pasākumu un jāsagaida pēc nodarbības vai pasākuma vecākiem, vai bērnam pazīstamam pieaugušajam, par kuru ir informēti Centra darbinieki. Atvedot bērnu uz nodarbību, jāpārliecinās, ka treneris ir klāt un bērns netiek atstāts bez uzraudzības.</w:t>
      </w:r>
    </w:p>
    <w:p w:rsidR="001160BF" w:rsidRDefault="006A73BF" w:rsidP="00332176">
      <w:pPr>
        <w:pStyle w:val="a9"/>
        <w:numPr>
          <w:ilvl w:val="0"/>
          <w:numId w:val="5"/>
        </w:numPr>
        <w:spacing w:after="0" w:line="480" w:lineRule="auto"/>
        <w:ind w:left="567" w:hanging="283"/>
        <w:rPr>
          <w:rFonts w:ascii="Arial" w:eastAsia="Times New Roman" w:hAnsi="Arial" w:cs="Arial"/>
          <w:sz w:val="16"/>
          <w:szCs w:val="16"/>
          <w:lang w:val="lv-LV"/>
        </w:rPr>
      </w:pPr>
      <w:r w:rsidRPr="00380FAA">
        <w:rPr>
          <w:rFonts w:ascii="Arial" w:eastAsia="Times New Roman" w:hAnsi="Arial" w:cs="Arial"/>
          <w:sz w:val="16"/>
          <w:szCs w:val="16"/>
          <w:lang w:val="lv-LV"/>
        </w:rPr>
        <w:t>N</w:t>
      </w:r>
      <w:r w:rsidR="001160BF" w:rsidRPr="00380FAA">
        <w:rPr>
          <w:rFonts w:ascii="Arial" w:eastAsia="Times New Roman" w:hAnsi="Arial" w:cs="Arial"/>
          <w:sz w:val="16"/>
          <w:szCs w:val="16"/>
          <w:lang w:val="lv-LV"/>
        </w:rPr>
        <w:t>odarbībās atļauts piedalīties</w:t>
      </w:r>
      <w:r w:rsidRPr="00380FAA">
        <w:rPr>
          <w:rFonts w:ascii="Arial" w:eastAsia="Times New Roman" w:hAnsi="Arial" w:cs="Arial"/>
          <w:sz w:val="16"/>
          <w:szCs w:val="16"/>
          <w:lang w:val="lv-LV"/>
        </w:rPr>
        <w:t xml:space="preserve"> sportistiem un</w:t>
      </w:r>
      <w:r w:rsidR="001160BF" w:rsidRPr="00380FAA">
        <w:rPr>
          <w:rFonts w:ascii="Arial" w:eastAsia="Times New Roman" w:hAnsi="Arial" w:cs="Arial"/>
          <w:sz w:val="16"/>
          <w:szCs w:val="16"/>
          <w:lang w:val="lv-LV"/>
        </w:rPr>
        <w:t xml:space="preserve"> Centra </w:t>
      </w:r>
      <w:r w:rsidR="00380FAA" w:rsidRPr="00380FAA">
        <w:rPr>
          <w:rFonts w:ascii="Arial" w:eastAsia="Times New Roman" w:hAnsi="Arial" w:cs="Arial"/>
          <w:sz w:val="16"/>
          <w:szCs w:val="16"/>
          <w:lang w:val="lv-LV"/>
        </w:rPr>
        <w:t>personālam</w:t>
      </w:r>
      <w:r w:rsidR="001160BF" w:rsidRPr="00380FAA">
        <w:rPr>
          <w:rFonts w:ascii="Arial" w:eastAsia="Times New Roman" w:hAnsi="Arial" w:cs="Arial"/>
          <w:sz w:val="16"/>
          <w:szCs w:val="16"/>
          <w:lang w:val="lv-LV"/>
        </w:rPr>
        <w:t xml:space="preserve">. </w:t>
      </w:r>
      <w:r w:rsidR="001160BF" w:rsidRPr="00920FAC">
        <w:rPr>
          <w:rFonts w:ascii="Arial" w:eastAsia="Times New Roman" w:hAnsi="Arial" w:cs="Arial"/>
          <w:sz w:val="16"/>
          <w:szCs w:val="16"/>
          <w:lang w:val="lv-LV"/>
        </w:rPr>
        <w:t xml:space="preserve">Pārējās personas tiek uzskatītas par nepiederošām. </w:t>
      </w:r>
      <w:r w:rsidR="001160BF" w:rsidRPr="00332176">
        <w:rPr>
          <w:rFonts w:ascii="Arial" w:eastAsia="Times New Roman" w:hAnsi="Arial" w:cs="Arial"/>
          <w:b/>
          <w:sz w:val="16"/>
          <w:szCs w:val="16"/>
          <w:lang w:val="lv-LV"/>
        </w:rPr>
        <w:t xml:space="preserve">Nepiederošām personām ir aizliegts uzturēties </w:t>
      </w:r>
      <w:r w:rsidR="00083044" w:rsidRPr="00332176">
        <w:rPr>
          <w:rFonts w:ascii="Arial" w:eastAsia="Times New Roman" w:hAnsi="Arial" w:cs="Arial"/>
          <w:b/>
          <w:sz w:val="16"/>
          <w:szCs w:val="16"/>
          <w:lang w:val="lv-LV"/>
        </w:rPr>
        <w:t>nodarbību</w:t>
      </w:r>
      <w:r w:rsidR="001160BF" w:rsidRPr="00332176">
        <w:rPr>
          <w:rFonts w:ascii="Arial" w:eastAsia="Times New Roman" w:hAnsi="Arial" w:cs="Arial"/>
          <w:b/>
          <w:sz w:val="16"/>
          <w:szCs w:val="16"/>
          <w:lang w:val="lv-LV"/>
        </w:rPr>
        <w:t xml:space="preserve"> vietās</w:t>
      </w:r>
      <w:r w:rsidR="001160BF" w:rsidRPr="00920FAC">
        <w:rPr>
          <w:rFonts w:ascii="Arial" w:eastAsia="Times New Roman" w:hAnsi="Arial" w:cs="Arial"/>
          <w:sz w:val="16"/>
          <w:szCs w:val="16"/>
          <w:lang w:val="lv-LV"/>
        </w:rPr>
        <w:t xml:space="preserve"> bez </w:t>
      </w:r>
      <w:r w:rsidR="00083044" w:rsidRPr="00920FAC">
        <w:rPr>
          <w:rFonts w:ascii="Arial" w:hAnsi="Arial" w:cs="Arial"/>
          <w:sz w:val="16"/>
          <w:szCs w:val="16"/>
          <w:lang w:val="lv-LV"/>
        </w:rPr>
        <w:t xml:space="preserve">saskaņošanas ar </w:t>
      </w:r>
      <w:r w:rsidR="00083044">
        <w:rPr>
          <w:rFonts w:ascii="Arial" w:hAnsi="Arial" w:cs="Arial"/>
          <w:sz w:val="16"/>
          <w:szCs w:val="16"/>
          <w:lang w:val="lv-LV"/>
        </w:rPr>
        <w:t>C</w:t>
      </w:r>
      <w:r w:rsidR="00083044" w:rsidRPr="00920FAC">
        <w:rPr>
          <w:rFonts w:ascii="Arial" w:hAnsi="Arial" w:cs="Arial"/>
          <w:sz w:val="16"/>
          <w:szCs w:val="16"/>
          <w:lang w:val="lv-LV"/>
        </w:rPr>
        <w:t>entra vadītāju</w:t>
      </w:r>
      <w:r w:rsidR="001160BF" w:rsidRPr="00920FAC">
        <w:rPr>
          <w:rFonts w:ascii="Arial" w:eastAsia="Times New Roman" w:hAnsi="Arial" w:cs="Arial"/>
          <w:sz w:val="16"/>
          <w:szCs w:val="16"/>
          <w:lang w:val="lv-LV"/>
        </w:rPr>
        <w:t>. Pēc trenera uzaicinājuma viņiem treniņu vieta jāatstāj.</w:t>
      </w:r>
    </w:p>
    <w:p w:rsidR="00AB7BE9" w:rsidRPr="00AB7BE9" w:rsidRDefault="00AB7BE9" w:rsidP="00AB7BE9">
      <w:pPr>
        <w:pStyle w:val="a9"/>
        <w:numPr>
          <w:ilvl w:val="0"/>
          <w:numId w:val="5"/>
        </w:numPr>
        <w:spacing w:after="0" w:line="480" w:lineRule="auto"/>
        <w:ind w:left="567" w:hanging="283"/>
        <w:rPr>
          <w:rFonts w:ascii="Arial" w:hAnsi="Arial" w:cs="Arial"/>
          <w:sz w:val="16"/>
          <w:szCs w:val="16"/>
          <w:lang w:val="lv-LV"/>
        </w:rPr>
      </w:pPr>
      <w:r>
        <w:rPr>
          <w:rFonts w:ascii="Arial" w:hAnsi="Arial" w:cs="Arial"/>
          <w:sz w:val="16"/>
          <w:szCs w:val="16"/>
          <w:lang w:val="lv-LV"/>
        </w:rPr>
        <w:t>Centra</w:t>
      </w:r>
      <w:r w:rsidRPr="00AB7BE9">
        <w:rPr>
          <w:rFonts w:ascii="Arial" w:hAnsi="Arial" w:cs="Arial"/>
          <w:sz w:val="16"/>
          <w:szCs w:val="16"/>
          <w:lang w:val="lv-LV"/>
        </w:rPr>
        <w:t xml:space="preserve"> darbiniekiem atļauts veikt </w:t>
      </w:r>
      <w:r w:rsidR="00F60A0A">
        <w:rPr>
          <w:rFonts w:ascii="Arial" w:hAnsi="Arial" w:cs="Arial"/>
          <w:sz w:val="16"/>
          <w:szCs w:val="16"/>
          <w:lang w:val="lv-LV"/>
        </w:rPr>
        <w:t>sportistu</w:t>
      </w:r>
      <w:r w:rsidRPr="00AB7BE9">
        <w:rPr>
          <w:rFonts w:ascii="Arial" w:hAnsi="Arial" w:cs="Arial"/>
          <w:sz w:val="16"/>
          <w:szCs w:val="16"/>
          <w:lang w:val="lv-LV"/>
        </w:rPr>
        <w:t xml:space="preserve"> fotografēšanu</w:t>
      </w:r>
      <w:r w:rsidR="000A1B4A">
        <w:rPr>
          <w:rFonts w:ascii="Arial" w:hAnsi="Arial" w:cs="Arial"/>
          <w:sz w:val="16"/>
          <w:szCs w:val="16"/>
          <w:lang w:val="lv-LV"/>
        </w:rPr>
        <w:t xml:space="preserve"> vai</w:t>
      </w:r>
      <w:r w:rsidRPr="00AB7BE9">
        <w:rPr>
          <w:rFonts w:ascii="Arial" w:hAnsi="Arial" w:cs="Arial"/>
          <w:sz w:val="16"/>
          <w:szCs w:val="16"/>
          <w:lang w:val="lv-LV"/>
        </w:rPr>
        <w:t xml:space="preserve"> filmēšanu bez atsevišķas saskaņošanas ar </w:t>
      </w:r>
      <w:r w:rsidR="00F34EA0">
        <w:rPr>
          <w:rFonts w:ascii="Arial" w:hAnsi="Arial" w:cs="Arial"/>
          <w:sz w:val="16"/>
          <w:szCs w:val="16"/>
          <w:lang w:val="lv-LV"/>
        </w:rPr>
        <w:t xml:space="preserve">sportistu / </w:t>
      </w:r>
      <w:r w:rsidR="00F60A0A">
        <w:rPr>
          <w:rFonts w:ascii="Arial" w:hAnsi="Arial" w:cs="Arial"/>
          <w:sz w:val="16"/>
          <w:szCs w:val="16"/>
          <w:lang w:val="lv-LV"/>
        </w:rPr>
        <w:t>sportista</w:t>
      </w:r>
      <w:r w:rsidRPr="00AB7BE9">
        <w:rPr>
          <w:rFonts w:ascii="Arial" w:hAnsi="Arial" w:cs="Arial"/>
          <w:sz w:val="16"/>
          <w:szCs w:val="16"/>
          <w:lang w:val="lv-LV"/>
        </w:rPr>
        <w:t xml:space="preserve"> vecākiem, ja tas nepieciešams sekojošos gadījumos:</w:t>
      </w:r>
    </w:p>
    <w:p w:rsidR="00AB7BE9" w:rsidRPr="00AB7BE9" w:rsidRDefault="00AB7BE9" w:rsidP="005F33B6">
      <w:pPr>
        <w:pStyle w:val="a9"/>
        <w:numPr>
          <w:ilvl w:val="0"/>
          <w:numId w:val="18"/>
        </w:numPr>
        <w:spacing w:after="0" w:line="480" w:lineRule="auto"/>
        <w:ind w:left="1276" w:hanging="425"/>
        <w:rPr>
          <w:rFonts w:ascii="Arial" w:hAnsi="Arial" w:cs="Arial"/>
          <w:sz w:val="16"/>
          <w:szCs w:val="16"/>
          <w:lang w:val="lv-LV"/>
        </w:rPr>
      </w:pPr>
      <w:r w:rsidRPr="00AB7BE9">
        <w:rPr>
          <w:rFonts w:ascii="Arial" w:hAnsi="Arial" w:cs="Arial"/>
          <w:sz w:val="16"/>
          <w:szCs w:val="16"/>
          <w:lang w:val="lv-LV"/>
        </w:rPr>
        <w:t>izglītības funkciju veikšanai, tai skaitā pedagoģiskā procesa un pasākumu analīzei;</w:t>
      </w:r>
    </w:p>
    <w:p w:rsidR="00AB7BE9" w:rsidRPr="00AB7BE9" w:rsidRDefault="00F60A0A" w:rsidP="005F33B6">
      <w:pPr>
        <w:pStyle w:val="a9"/>
        <w:numPr>
          <w:ilvl w:val="0"/>
          <w:numId w:val="18"/>
        </w:numPr>
        <w:spacing w:after="0" w:line="480" w:lineRule="auto"/>
        <w:ind w:left="1276" w:hanging="425"/>
        <w:rPr>
          <w:rFonts w:ascii="Arial" w:hAnsi="Arial" w:cs="Arial"/>
          <w:sz w:val="16"/>
          <w:szCs w:val="16"/>
          <w:lang w:val="lv-LV"/>
        </w:rPr>
      </w:pPr>
      <w:r>
        <w:rPr>
          <w:rFonts w:ascii="Arial" w:hAnsi="Arial" w:cs="Arial"/>
          <w:sz w:val="16"/>
          <w:szCs w:val="16"/>
          <w:lang w:val="lv-LV"/>
        </w:rPr>
        <w:t>s</w:t>
      </w:r>
      <w:r w:rsidR="00AB7BE9" w:rsidRPr="00AB7BE9">
        <w:rPr>
          <w:rFonts w:ascii="Arial" w:hAnsi="Arial" w:cs="Arial"/>
          <w:sz w:val="16"/>
          <w:szCs w:val="16"/>
          <w:lang w:val="lv-LV"/>
        </w:rPr>
        <w:t>asnieg</w:t>
      </w:r>
      <w:bookmarkStart w:id="0" w:name="_GoBack"/>
      <w:bookmarkEnd w:id="0"/>
      <w:r w:rsidR="00AB7BE9" w:rsidRPr="00AB7BE9">
        <w:rPr>
          <w:rFonts w:ascii="Arial" w:hAnsi="Arial" w:cs="Arial"/>
          <w:sz w:val="16"/>
          <w:szCs w:val="16"/>
          <w:lang w:val="lv-LV"/>
        </w:rPr>
        <w:t xml:space="preserve">umu un aktivitāšu popularizēšanas sakarā ilustratīvi mākslinieciskiem mērķiem – informatīvajos stendos, </w:t>
      </w:r>
      <w:r w:rsidR="00731E37">
        <w:rPr>
          <w:rFonts w:ascii="Arial" w:hAnsi="Arial" w:cs="Arial"/>
          <w:sz w:val="16"/>
          <w:szCs w:val="16"/>
          <w:lang w:val="lv-LV"/>
        </w:rPr>
        <w:t>Centra</w:t>
      </w:r>
      <w:r w:rsidR="00AB7BE9" w:rsidRPr="00AB7BE9">
        <w:rPr>
          <w:rFonts w:ascii="Arial" w:hAnsi="Arial" w:cs="Arial"/>
          <w:sz w:val="16"/>
          <w:szCs w:val="16"/>
          <w:lang w:val="lv-LV"/>
        </w:rPr>
        <w:t xml:space="preserve"> mājaslapā, </w:t>
      </w:r>
      <w:r w:rsidR="00731E37">
        <w:rPr>
          <w:rFonts w:ascii="Arial" w:hAnsi="Arial" w:cs="Arial"/>
          <w:sz w:val="16"/>
          <w:szCs w:val="16"/>
          <w:lang w:val="lv-LV"/>
        </w:rPr>
        <w:t xml:space="preserve">Centra oficiālā </w:t>
      </w:r>
      <w:proofErr w:type="spellStart"/>
      <w:r w:rsidR="00731E37">
        <w:rPr>
          <w:rFonts w:ascii="Arial" w:hAnsi="Arial" w:cs="Arial"/>
          <w:sz w:val="16"/>
          <w:szCs w:val="16"/>
          <w:lang w:val="lv-LV"/>
        </w:rPr>
        <w:t>Facebook</w:t>
      </w:r>
      <w:proofErr w:type="spellEnd"/>
      <w:r w:rsidR="00731E37">
        <w:rPr>
          <w:rFonts w:ascii="Arial" w:hAnsi="Arial" w:cs="Arial"/>
          <w:sz w:val="16"/>
          <w:szCs w:val="16"/>
          <w:lang w:val="lv-LV"/>
        </w:rPr>
        <w:t xml:space="preserve"> lapā</w:t>
      </w:r>
      <w:r w:rsidR="00AB7BE9" w:rsidRPr="00AB7BE9">
        <w:rPr>
          <w:rFonts w:ascii="Arial" w:hAnsi="Arial" w:cs="Arial"/>
          <w:sz w:val="16"/>
          <w:szCs w:val="16"/>
          <w:lang w:val="lv-LV"/>
        </w:rPr>
        <w:t xml:space="preserve">, Latvijas oficiālajos preses izdevumos, </w:t>
      </w:r>
      <w:r w:rsidR="00731E37">
        <w:rPr>
          <w:rFonts w:ascii="Arial" w:hAnsi="Arial" w:cs="Arial"/>
          <w:sz w:val="16"/>
          <w:szCs w:val="16"/>
          <w:lang w:val="lv-LV"/>
        </w:rPr>
        <w:t xml:space="preserve">Centra </w:t>
      </w:r>
      <w:r w:rsidR="00AB7BE9" w:rsidRPr="00AB7BE9">
        <w:rPr>
          <w:rFonts w:ascii="Arial" w:hAnsi="Arial" w:cs="Arial"/>
          <w:sz w:val="16"/>
          <w:szCs w:val="16"/>
          <w:lang w:val="lv-LV"/>
        </w:rPr>
        <w:t>dokumentos, tematisko materiālu noformēšanai.</w:t>
      </w:r>
    </w:p>
    <w:p w:rsidR="00731E37" w:rsidRDefault="00731E37" w:rsidP="00731E37">
      <w:pPr>
        <w:spacing w:after="0" w:line="480" w:lineRule="auto"/>
        <w:ind w:firstLine="284"/>
        <w:rPr>
          <w:rStyle w:val="a7"/>
          <w:rFonts w:ascii="Arial" w:hAnsi="Arial" w:cs="Arial"/>
          <w:sz w:val="16"/>
          <w:szCs w:val="16"/>
          <w:u w:val="single"/>
          <w:lang w:val="lv-LV"/>
        </w:rPr>
      </w:pPr>
    </w:p>
    <w:p w:rsidR="00E8019A" w:rsidRPr="007B7E57" w:rsidRDefault="00083044" w:rsidP="00332176">
      <w:pPr>
        <w:spacing w:after="0" w:line="480" w:lineRule="auto"/>
        <w:ind w:firstLine="284"/>
        <w:rPr>
          <w:rFonts w:ascii="Arial" w:eastAsia="Times New Roman" w:hAnsi="Arial" w:cs="Arial"/>
          <w:sz w:val="16"/>
          <w:szCs w:val="16"/>
          <w:lang w:val="lv-LV"/>
        </w:rPr>
      </w:pPr>
      <w:r>
        <w:rPr>
          <w:rStyle w:val="a7"/>
          <w:rFonts w:ascii="Arial" w:hAnsi="Arial" w:cs="Arial"/>
          <w:sz w:val="16"/>
          <w:szCs w:val="16"/>
          <w:u w:val="single"/>
          <w:lang w:val="lv-LV"/>
        </w:rPr>
        <w:t>5</w:t>
      </w:r>
      <w:r w:rsidR="001160BF" w:rsidRPr="007B7E57">
        <w:rPr>
          <w:rStyle w:val="a7"/>
          <w:rFonts w:ascii="Arial" w:hAnsi="Arial" w:cs="Arial"/>
          <w:sz w:val="16"/>
          <w:szCs w:val="16"/>
          <w:u w:val="single"/>
          <w:lang w:val="lv-LV"/>
        </w:rPr>
        <w:t xml:space="preserve">. </w:t>
      </w:r>
      <w:r w:rsidR="00DA0F05">
        <w:rPr>
          <w:rStyle w:val="a7"/>
          <w:rFonts w:ascii="Arial" w:hAnsi="Arial" w:cs="Arial"/>
          <w:sz w:val="16"/>
          <w:szCs w:val="16"/>
          <w:u w:val="single"/>
          <w:lang w:val="lv-LV"/>
        </w:rPr>
        <w:t>Sportistu</w:t>
      </w:r>
      <w:r w:rsidR="001160BF" w:rsidRPr="007B7E57">
        <w:rPr>
          <w:rStyle w:val="a7"/>
          <w:rFonts w:ascii="Arial" w:hAnsi="Arial" w:cs="Arial"/>
          <w:sz w:val="16"/>
          <w:szCs w:val="16"/>
          <w:u w:val="single"/>
          <w:lang w:val="lv-LV"/>
        </w:rPr>
        <w:t xml:space="preserve"> tiesības, pienākumi un atbildība</w:t>
      </w:r>
    </w:p>
    <w:p w:rsidR="003E7A1D" w:rsidRPr="00083044" w:rsidRDefault="006A73BF" w:rsidP="00332176">
      <w:pPr>
        <w:pStyle w:val="a9"/>
        <w:numPr>
          <w:ilvl w:val="0"/>
          <w:numId w:val="8"/>
        </w:numPr>
        <w:spacing w:after="0" w:line="480" w:lineRule="auto"/>
        <w:ind w:left="567" w:hanging="283"/>
        <w:rPr>
          <w:rFonts w:ascii="Arial" w:eastAsia="Times New Roman" w:hAnsi="Arial" w:cs="Arial"/>
          <w:sz w:val="16"/>
          <w:szCs w:val="16"/>
          <w:lang w:val="lv-LV"/>
        </w:rPr>
      </w:pPr>
      <w:r>
        <w:rPr>
          <w:rFonts w:ascii="Arial" w:hAnsi="Arial" w:cs="Arial"/>
          <w:sz w:val="16"/>
          <w:szCs w:val="16"/>
          <w:lang w:val="lv-LV"/>
        </w:rPr>
        <w:t>S</w:t>
      </w:r>
      <w:r w:rsidR="00DA0F05" w:rsidRPr="00083044">
        <w:rPr>
          <w:rFonts w:ascii="Arial" w:hAnsi="Arial" w:cs="Arial"/>
          <w:sz w:val="16"/>
          <w:szCs w:val="16"/>
          <w:lang w:val="lv-LV"/>
        </w:rPr>
        <w:t>portistiem</w:t>
      </w:r>
      <w:r w:rsidR="003E7A1D" w:rsidRPr="00083044">
        <w:rPr>
          <w:rFonts w:ascii="Arial" w:hAnsi="Arial" w:cs="Arial"/>
          <w:sz w:val="16"/>
          <w:szCs w:val="16"/>
          <w:lang w:val="lv-LV"/>
        </w:rPr>
        <w:t xml:space="preserve"> ir tiesības</w:t>
      </w:r>
      <w:r>
        <w:rPr>
          <w:rFonts w:ascii="Arial" w:hAnsi="Arial" w:cs="Arial"/>
          <w:sz w:val="16"/>
          <w:szCs w:val="16"/>
          <w:lang w:val="lv-LV"/>
        </w:rPr>
        <w:t>:</w:t>
      </w:r>
    </w:p>
    <w:p w:rsidR="00C421D0" w:rsidRDefault="00332176" w:rsidP="00332176">
      <w:pPr>
        <w:pStyle w:val="a8"/>
        <w:numPr>
          <w:ilvl w:val="0"/>
          <w:numId w:val="9"/>
        </w:numPr>
        <w:spacing w:before="0" w:beforeAutospacing="0" w:after="0" w:afterAutospacing="0" w:line="480" w:lineRule="auto"/>
        <w:ind w:left="1276" w:hanging="425"/>
        <w:rPr>
          <w:rFonts w:ascii="Arial" w:hAnsi="Arial" w:cs="Arial"/>
          <w:sz w:val="16"/>
          <w:szCs w:val="16"/>
          <w:lang w:val="en-US"/>
        </w:rPr>
      </w:pPr>
      <w:r>
        <w:rPr>
          <w:rFonts w:ascii="Arial" w:hAnsi="Arial" w:cs="Arial"/>
          <w:sz w:val="16"/>
          <w:szCs w:val="16"/>
          <w:lang w:val="lv-LV"/>
        </w:rPr>
        <w:t>izmantot C</w:t>
      </w:r>
      <w:r w:rsidR="00DA0F05">
        <w:rPr>
          <w:rFonts w:ascii="Arial" w:hAnsi="Arial" w:cs="Arial"/>
          <w:sz w:val="16"/>
          <w:szCs w:val="16"/>
          <w:lang w:val="lv-LV"/>
        </w:rPr>
        <w:t>entra</w:t>
      </w:r>
      <w:r w:rsidR="003E7A1D" w:rsidRPr="007B7E57">
        <w:rPr>
          <w:rFonts w:ascii="Arial" w:hAnsi="Arial" w:cs="Arial"/>
          <w:sz w:val="16"/>
          <w:szCs w:val="16"/>
          <w:lang w:val="lv-LV"/>
        </w:rPr>
        <w:t xml:space="preserve"> pakalpojumus atbilstoši iegādātā abonementa noteikumiem;</w:t>
      </w:r>
    </w:p>
    <w:p w:rsidR="003E7A1D" w:rsidRPr="007B7E57" w:rsidRDefault="003E7A1D" w:rsidP="00332176">
      <w:pPr>
        <w:pStyle w:val="a8"/>
        <w:numPr>
          <w:ilvl w:val="0"/>
          <w:numId w:val="9"/>
        </w:numPr>
        <w:spacing w:after="0" w:afterAutospacing="0" w:line="480" w:lineRule="auto"/>
        <w:ind w:left="1276" w:hanging="425"/>
        <w:rPr>
          <w:rFonts w:ascii="Arial" w:hAnsi="Arial" w:cs="Arial"/>
          <w:sz w:val="16"/>
          <w:szCs w:val="16"/>
          <w:lang w:val="en-US"/>
        </w:rPr>
      </w:pPr>
      <w:r w:rsidRPr="007B7E57">
        <w:rPr>
          <w:rFonts w:ascii="Arial" w:hAnsi="Arial" w:cs="Arial"/>
          <w:sz w:val="16"/>
          <w:szCs w:val="16"/>
          <w:lang w:val="lv-LV"/>
        </w:rPr>
        <w:t xml:space="preserve">izmantot citus </w:t>
      </w:r>
      <w:r w:rsidR="00332176">
        <w:rPr>
          <w:rFonts w:ascii="Arial" w:hAnsi="Arial" w:cs="Arial"/>
          <w:sz w:val="16"/>
          <w:szCs w:val="16"/>
          <w:lang w:val="lv-LV"/>
        </w:rPr>
        <w:t>C</w:t>
      </w:r>
      <w:r w:rsidR="00DA0F05">
        <w:rPr>
          <w:rFonts w:ascii="Arial" w:hAnsi="Arial" w:cs="Arial"/>
          <w:sz w:val="16"/>
          <w:szCs w:val="16"/>
          <w:lang w:val="lv-LV"/>
        </w:rPr>
        <w:t>entra</w:t>
      </w:r>
      <w:r w:rsidRPr="007B7E57">
        <w:rPr>
          <w:rFonts w:ascii="Arial" w:hAnsi="Arial" w:cs="Arial"/>
          <w:sz w:val="16"/>
          <w:szCs w:val="16"/>
          <w:lang w:val="lv-LV"/>
        </w:rPr>
        <w:t xml:space="preserve"> maksas pakalpojumus un speciālos piedāvājumus;</w:t>
      </w:r>
    </w:p>
    <w:p w:rsidR="003E7A1D" w:rsidRPr="00C421D0" w:rsidRDefault="003E7A1D" w:rsidP="00332176">
      <w:pPr>
        <w:pStyle w:val="a9"/>
        <w:numPr>
          <w:ilvl w:val="0"/>
          <w:numId w:val="9"/>
        </w:numPr>
        <w:spacing w:after="0" w:line="480" w:lineRule="auto"/>
        <w:ind w:left="1276" w:hanging="425"/>
        <w:rPr>
          <w:rFonts w:ascii="Arial" w:eastAsia="Times New Roman" w:hAnsi="Arial" w:cs="Arial"/>
          <w:sz w:val="16"/>
          <w:szCs w:val="16"/>
          <w:lang w:val="lv-LV"/>
        </w:rPr>
      </w:pPr>
      <w:r w:rsidRPr="00C421D0">
        <w:rPr>
          <w:rFonts w:ascii="Arial" w:eastAsia="Times New Roman" w:hAnsi="Arial" w:cs="Arial"/>
          <w:sz w:val="16"/>
          <w:szCs w:val="16"/>
          <w:lang w:val="lv-LV"/>
        </w:rPr>
        <w:t>saskaņojot ar treneri, pārstāvēt Centru dažāda mēroga sporta sacensībās un kultūras pasākumos</w:t>
      </w:r>
      <w:r w:rsidR="006A73BF">
        <w:rPr>
          <w:rFonts w:ascii="Arial" w:eastAsia="Times New Roman" w:hAnsi="Arial" w:cs="Arial"/>
          <w:sz w:val="16"/>
          <w:szCs w:val="16"/>
          <w:lang w:val="lv-LV"/>
        </w:rPr>
        <w:t>;</w:t>
      </w:r>
    </w:p>
    <w:p w:rsidR="003E7A1D" w:rsidRPr="00C421D0" w:rsidRDefault="003E7A1D" w:rsidP="00332176">
      <w:pPr>
        <w:pStyle w:val="a9"/>
        <w:numPr>
          <w:ilvl w:val="0"/>
          <w:numId w:val="9"/>
        </w:numPr>
        <w:spacing w:after="0" w:line="480" w:lineRule="auto"/>
        <w:ind w:left="1276" w:hanging="425"/>
        <w:rPr>
          <w:rFonts w:ascii="Arial" w:eastAsia="Times New Roman" w:hAnsi="Arial" w:cs="Arial"/>
          <w:sz w:val="16"/>
          <w:szCs w:val="16"/>
          <w:lang w:val="lv-LV"/>
        </w:rPr>
      </w:pPr>
      <w:r w:rsidRPr="00C421D0">
        <w:rPr>
          <w:rFonts w:ascii="Arial" w:eastAsia="Times New Roman" w:hAnsi="Arial" w:cs="Arial"/>
          <w:sz w:val="16"/>
          <w:szCs w:val="16"/>
          <w:lang w:val="lv-LV"/>
        </w:rPr>
        <w:t>treniņu un sacensību procesā izmantot Centra nomātās telpas un Centra inventāru</w:t>
      </w:r>
      <w:r w:rsidR="006A73BF">
        <w:rPr>
          <w:rFonts w:ascii="Arial" w:eastAsia="Times New Roman" w:hAnsi="Arial" w:cs="Arial"/>
          <w:sz w:val="16"/>
          <w:szCs w:val="16"/>
          <w:lang w:val="lv-LV"/>
        </w:rPr>
        <w:t>;</w:t>
      </w:r>
    </w:p>
    <w:p w:rsidR="003E7A1D" w:rsidRPr="00C421D0" w:rsidRDefault="003E7A1D" w:rsidP="00332176">
      <w:pPr>
        <w:pStyle w:val="a9"/>
        <w:numPr>
          <w:ilvl w:val="0"/>
          <w:numId w:val="9"/>
        </w:numPr>
        <w:spacing w:after="0" w:line="480" w:lineRule="auto"/>
        <w:ind w:left="1276" w:hanging="425"/>
        <w:rPr>
          <w:rFonts w:ascii="Arial" w:eastAsia="Times New Roman" w:hAnsi="Arial" w:cs="Arial"/>
          <w:sz w:val="16"/>
          <w:szCs w:val="16"/>
          <w:lang w:val="lv-LV"/>
        </w:rPr>
      </w:pPr>
      <w:r w:rsidRPr="00C421D0">
        <w:rPr>
          <w:rFonts w:ascii="Arial" w:eastAsia="Times New Roman" w:hAnsi="Arial" w:cs="Arial"/>
          <w:sz w:val="16"/>
          <w:szCs w:val="16"/>
          <w:lang w:val="lv-LV"/>
        </w:rPr>
        <w:t>izteikt priekšlikumus Centra darbības pilnveidošanai</w:t>
      </w:r>
      <w:r w:rsidR="006A73BF">
        <w:rPr>
          <w:rFonts w:ascii="Arial" w:eastAsia="Times New Roman" w:hAnsi="Arial" w:cs="Arial"/>
          <w:sz w:val="16"/>
          <w:szCs w:val="16"/>
          <w:lang w:val="lv-LV"/>
        </w:rPr>
        <w:t>.</w:t>
      </w:r>
    </w:p>
    <w:p w:rsidR="003E7A1D" w:rsidRPr="00083044" w:rsidRDefault="006A73BF" w:rsidP="00332176">
      <w:pPr>
        <w:pStyle w:val="a9"/>
        <w:numPr>
          <w:ilvl w:val="0"/>
          <w:numId w:val="8"/>
        </w:numPr>
        <w:spacing w:after="0" w:line="480" w:lineRule="auto"/>
        <w:ind w:left="567" w:hanging="283"/>
        <w:rPr>
          <w:rFonts w:ascii="Arial" w:eastAsia="Times New Roman" w:hAnsi="Arial" w:cs="Arial"/>
          <w:sz w:val="16"/>
          <w:szCs w:val="16"/>
          <w:lang w:val="lv-LV"/>
        </w:rPr>
      </w:pPr>
      <w:r>
        <w:rPr>
          <w:rFonts w:ascii="Arial" w:hAnsi="Arial" w:cs="Arial"/>
          <w:sz w:val="16"/>
          <w:szCs w:val="16"/>
          <w:lang w:val="lv-LV"/>
        </w:rPr>
        <w:t>S</w:t>
      </w:r>
      <w:r w:rsidR="00DA0F05" w:rsidRPr="00083044">
        <w:rPr>
          <w:rFonts w:ascii="Arial" w:hAnsi="Arial" w:cs="Arial"/>
          <w:sz w:val="16"/>
          <w:szCs w:val="16"/>
          <w:lang w:val="lv-LV"/>
        </w:rPr>
        <w:t>portistiem</w:t>
      </w:r>
      <w:r w:rsidR="003E7A1D" w:rsidRPr="00083044">
        <w:rPr>
          <w:rFonts w:ascii="Arial" w:hAnsi="Arial" w:cs="Arial"/>
          <w:sz w:val="16"/>
          <w:szCs w:val="16"/>
          <w:lang w:val="lv-LV"/>
        </w:rPr>
        <w:t xml:space="preserve"> ir pienākums</w:t>
      </w:r>
      <w:r>
        <w:rPr>
          <w:rFonts w:ascii="Arial" w:eastAsia="Times New Roman" w:hAnsi="Arial" w:cs="Arial"/>
          <w:sz w:val="16"/>
          <w:szCs w:val="16"/>
          <w:lang w:val="lv-LV"/>
        </w:rPr>
        <w:t>:</w:t>
      </w:r>
    </w:p>
    <w:p w:rsidR="003E7A1D" w:rsidRPr="00083044" w:rsidRDefault="00C421D0" w:rsidP="00332176">
      <w:pPr>
        <w:pStyle w:val="a9"/>
        <w:numPr>
          <w:ilvl w:val="0"/>
          <w:numId w:val="10"/>
        </w:numPr>
        <w:spacing w:after="0" w:line="480" w:lineRule="auto"/>
        <w:ind w:left="1287" w:hanging="436"/>
        <w:rPr>
          <w:rFonts w:ascii="Arial" w:eastAsia="Times New Roman" w:hAnsi="Arial" w:cs="Arial"/>
          <w:sz w:val="16"/>
          <w:szCs w:val="16"/>
          <w:lang w:val="lv-LV"/>
        </w:rPr>
      </w:pPr>
      <w:r>
        <w:rPr>
          <w:rFonts w:ascii="Arial" w:eastAsia="Times New Roman" w:hAnsi="Arial" w:cs="Arial"/>
          <w:sz w:val="16"/>
          <w:szCs w:val="16"/>
          <w:lang w:val="lv-LV"/>
        </w:rPr>
        <w:t>s</w:t>
      </w:r>
      <w:r w:rsidR="00116787" w:rsidRPr="00083044">
        <w:rPr>
          <w:rFonts w:ascii="Arial" w:eastAsia="Times New Roman" w:hAnsi="Arial" w:cs="Arial"/>
          <w:sz w:val="16"/>
          <w:szCs w:val="16"/>
          <w:lang w:val="lv-LV"/>
        </w:rPr>
        <w:t xml:space="preserve">portistiem </w:t>
      </w:r>
      <w:r w:rsidR="003E7A1D" w:rsidRPr="00083044">
        <w:rPr>
          <w:rFonts w:ascii="Arial" w:eastAsia="Times New Roman" w:hAnsi="Arial" w:cs="Arial"/>
          <w:sz w:val="16"/>
          <w:szCs w:val="16"/>
          <w:lang w:val="lv-LV"/>
        </w:rPr>
        <w:t xml:space="preserve">jāievēro Centra iekšējās kārtības noteikumi un citi ar tiem saistīti kārtības noteikumi (sporta zāles iekšējās kārtības noteikumi, drošības noteikumi </w:t>
      </w:r>
      <w:r w:rsidR="00332176">
        <w:rPr>
          <w:rFonts w:ascii="Arial" w:eastAsia="Times New Roman" w:hAnsi="Arial" w:cs="Arial"/>
          <w:sz w:val="16"/>
          <w:szCs w:val="16"/>
          <w:lang w:val="lv-LV"/>
        </w:rPr>
        <w:t xml:space="preserve">mācību-treniņu </w:t>
      </w:r>
      <w:r w:rsidR="003E7A1D" w:rsidRPr="00083044">
        <w:rPr>
          <w:rFonts w:ascii="Arial" w:eastAsia="Times New Roman" w:hAnsi="Arial" w:cs="Arial"/>
          <w:sz w:val="16"/>
          <w:szCs w:val="16"/>
          <w:lang w:val="lv-LV"/>
        </w:rPr>
        <w:t>nodarbību un sacensību laikā, evakuācijas noteikumi</w:t>
      </w:r>
      <w:r w:rsidR="006A73BF">
        <w:rPr>
          <w:rFonts w:ascii="Arial" w:eastAsia="Times New Roman" w:hAnsi="Arial" w:cs="Arial"/>
          <w:sz w:val="16"/>
          <w:szCs w:val="16"/>
          <w:lang w:val="lv-LV"/>
        </w:rPr>
        <w:t>, ugunsdzēsības noteikumi u.c.);</w:t>
      </w:r>
    </w:p>
    <w:p w:rsidR="003E7A1D" w:rsidRPr="00083044" w:rsidRDefault="00C421D0" w:rsidP="00332176">
      <w:pPr>
        <w:pStyle w:val="a9"/>
        <w:numPr>
          <w:ilvl w:val="0"/>
          <w:numId w:val="10"/>
        </w:numPr>
        <w:spacing w:after="0" w:line="480" w:lineRule="auto"/>
        <w:ind w:hanging="437"/>
        <w:rPr>
          <w:rFonts w:ascii="Arial" w:eastAsia="Times New Roman" w:hAnsi="Arial" w:cs="Arial"/>
          <w:sz w:val="16"/>
          <w:szCs w:val="16"/>
          <w:lang w:val="lv-LV"/>
        </w:rPr>
      </w:pPr>
      <w:r>
        <w:rPr>
          <w:rFonts w:ascii="Arial" w:eastAsia="Times New Roman" w:hAnsi="Arial" w:cs="Arial"/>
          <w:sz w:val="16"/>
          <w:szCs w:val="16"/>
          <w:lang w:val="lv-LV"/>
        </w:rPr>
        <w:t>a</w:t>
      </w:r>
      <w:r w:rsidR="003E7A1D" w:rsidRPr="00083044">
        <w:rPr>
          <w:rFonts w:ascii="Arial" w:eastAsia="Times New Roman" w:hAnsi="Arial" w:cs="Arial"/>
          <w:sz w:val="16"/>
          <w:szCs w:val="16"/>
          <w:lang w:val="lv-LV"/>
        </w:rPr>
        <w:t xml:space="preserve">pmeklēt nodarbības pēc Centra vadītāja apstiprināta nodarbību grafika. </w:t>
      </w:r>
      <w:r w:rsidR="003E7A1D" w:rsidRPr="00332176">
        <w:rPr>
          <w:rFonts w:ascii="Arial" w:eastAsia="Times New Roman" w:hAnsi="Arial" w:cs="Arial"/>
          <w:b/>
          <w:sz w:val="16"/>
          <w:szCs w:val="16"/>
          <w:lang w:val="lv-LV"/>
        </w:rPr>
        <w:t xml:space="preserve">Lūdzam </w:t>
      </w:r>
      <w:r w:rsidR="00116787" w:rsidRPr="00332176">
        <w:rPr>
          <w:rFonts w:ascii="Arial" w:eastAsia="Times New Roman" w:hAnsi="Arial" w:cs="Arial"/>
          <w:b/>
          <w:sz w:val="16"/>
          <w:szCs w:val="16"/>
          <w:lang w:val="lv-LV"/>
        </w:rPr>
        <w:t xml:space="preserve">ierasties </w:t>
      </w:r>
      <w:r w:rsidR="003E7A1D" w:rsidRPr="00332176">
        <w:rPr>
          <w:rFonts w:ascii="Arial" w:eastAsia="Times New Roman" w:hAnsi="Arial" w:cs="Arial"/>
          <w:b/>
          <w:sz w:val="16"/>
          <w:szCs w:val="16"/>
          <w:lang w:val="lv-LV"/>
        </w:rPr>
        <w:t>uz nodarbībām 15-10 min pirms nodarbību sākuma</w:t>
      </w:r>
      <w:r w:rsidR="006A73BF">
        <w:rPr>
          <w:rFonts w:ascii="Arial" w:eastAsia="Times New Roman" w:hAnsi="Arial" w:cs="Arial"/>
          <w:sz w:val="16"/>
          <w:szCs w:val="16"/>
          <w:lang w:val="lv-LV"/>
        </w:rPr>
        <w:t>;</w:t>
      </w:r>
    </w:p>
    <w:p w:rsidR="003E7A1D" w:rsidRPr="00083044" w:rsidRDefault="00C421D0" w:rsidP="00332176">
      <w:pPr>
        <w:pStyle w:val="a9"/>
        <w:numPr>
          <w:ilvl w:val="0"/>
          <w:numId w:val="10"/>
        </w:numPr>
        <w:spacing w:after="0" w:line="480" w:lineRule="auto"/>
        <w:ind w:hanging="437"/>
        <w:rPr>
          <w:rFonts w:ascii="Arial" w:eastAsia="Times New Roman" w:hAnsi="Arial" w:cs="Arial"/>
          <w:sz w:val="16"/>
          <w:szCs w:val="16"/>
          <w:lang w:val="lv-LV"/>
        </w:rPr>
      </w:pPr>
      <w:r>
        <w:rPr>
          <w:rFonts w:ascii="Arial" w:eastAsia="Times New Roman" w:hAnsi="Arial" w:cs="Arial"/>
          <w:sz w:val="16"/>
          <w:szCs w:val="16"/>
          <w:lang w:val="lv-LV"/>
        </w:rPr>
        <w:t>z</w:t>
      </w:r>
      <w:r w:rsidR="003E7A1D" w:rsidRPr="00083044">
        <w:rPr>
          <w:rFonts w:ascii="Arial" w:eastAsia="Times New Roman" w:hAnsi="Arial" w:cs="Arial"/>
          <w:sz w:val="16"/>
          <w:szCs w:val="16"/>
          <w:lang w:val="lv-LV"/>
        </w:rPr>
        <w:t>iņot par paredzētajiem nodarbību kavējumiem un atskaitīties trenerim par nokavētajām nodarbībām</w:t>
      </w:r>
      <w:r w:rsidR="006A73BF">
        <w:rPr>
          <w:rFonts w:ascii="Arial" w:eastAsia="Times New Roman" w:hAnsi="Arial" w:cs="Arial"/>
          <w:sz w:val="16"/>
          <w:szCs w:val="16"/>
          <w:lang w:val="lv-LV"/>
        </w:rPr>
        <w:t>;</w:t>
      </w:r>
    </w:p>
    <w:p w:rsidR="003E7A1D" w:rsidRPr="00083044" w:rsidRDefault="00C421D0" w:rsidP="00332176">
      <w:pPr>
        <w:pStyle w:val="a9"/>
        <w:numPr>
          <w:ilvl w:val="0"/>
          <w:numId w:val="10"/>
        </w:numPr>
        <w:spacing w:after="0" w:line="480" w:lineRule="auto"/>
        <w:ind w:hanging="437"/>
        <w:rPr>
          <w:rFonts w:ascii="Arial" w:eastAsia="Times New Roman" w:hAnsi="Arial" w:cs="Arial"/>
          <w:sz w:val="16"/>
          <w:szCs w:val="16"/>
          <w:lang w:val="lv-LV"/>
        </w:rPr>
      </w:pPr>
      <w:r>
        <w:rPr>
          <w:rFonts w:ascii="Arial" w:eastAsia="Times New Roman" w:hAnsi="Arial" w:cs="Arial"/>
          <w:sz w:val="16"/>
          <w:szCs w:val="16"/>
          <w:lang w:val="lv-LV"/>
        </w:rPr>
        <w:t>p</w:t>
      </w:r>
      <w:r w:rsidR="003E7A1D" w:rsidRPr="00083044">
        <w:rPr>
          <w:rFonts w:ascii="Arial" w:eastAsia="Times New Roman" w:hAnsi="Arial" w:cs="Arial"/>
          <w:sz w:val="16"/>
          <w:szCs w:val="16"/>
          <w:lang w:val="lv-LV"/>
        </w:rPr>
        <w:t>ārstāvēt Centru dažādā mēroga sacensībās un kultūras pasākumos</w:t>
      </w:r>
      <w:r w:rsidR="006A73BF">
        <w:rPr>
          <w:rFonts w:ascii="Arial" w:eastAsia="Times New Roman" w:hAnsi="Arial" w:cs="Arial"/>
          <w:sz w:val="16"/>
          <w:szCs w:val="16"/>
          <w:lang w:val="lv-LV"/>
        </w:rPr>
        <w:t>;</w:t>
      </w:r>
    </w:p>
    <w:p w:rsidR="0046021C" w:rsidRDefault="0046021C" w:rsidP="00332176">
      <w:pPr>
        <w:pStyle w:val="a9"/>
        <w:numPr>
          <w:ilvl w:val="0"/>
          <w:numId w:val="10"/>
        </w:numPr>
        <w:spacing w:after="0" w:line="480" w:lineRule="auto"/>
        <w:ind w:hanging="437"/>
        <w:rPr>
          <w:rFonts w:ascii="Arial" w:eastAsia="Times New Roman" w:hAnsi="Arial" w:cs="Arial"/>
          <w:sz w:val="16"/>
          <w:szCs w:val="16"/>
          <w:lang w:val="lv-LV"/>
        </w:rPr>
      </w:pPr>
      <w:r>
        <w:rPr>
          <w:rFonts w:ascii="Arial" w:eastAsia="Times New Roman" w:hAnsi="Arial" w:cs="Arial"/>
          <w:sz w:val="16"/>
          <w:szCs w:val="16"/>
          <w:lang w:val="lv-LV"/>
        </w:rPr>
        <w:t xml:space="preserve">pildīt treneru </w:t>
      </w:r>
      <w:r w:rsidR="006A73BF">
        <w:rPr>
          <w:rFonts w:ascii="Arial" w:eastAsia="Times New Roman" w:hAnsi="Arial" w:cs="Arial"/>
          <w:sz w:val="16"/>
          <w:szCs w:val="16"/>
          <w:lang w:val="lv-LV"/>
        </w:rPr>
        <w:t xml:space="preserve">un administrācijas </w:t>
      </w:r>
      <w:r>
        <w:rPr>
          <w:rFonts w:ascii="Arial" w:eastAsia="Times New Roman" w:hAnsi="Arial" w:cs="Arial"/>
          <w:sz w:val="16"/>
          <w:szCs w:val="16"/>
          <w:lang w:val="lv-LV"/>
        </w:rPr>
        <w:t>norādījumus</w:t>
      </w:r>
      <w:r w:rsidR="006A73BF">
        <w:rPr>
          <w:rFonts w:ascii="Arial" w:eastAsia="Times New Roman" w:hAnsi="Arial" w:cs="Arial"/>
          <w:sz w:val="16"/>
          <w:szCs w:val="16"/>
          <w:lang w:val="lv-LV"/>
        </w:rPr>
        <w:t>;</w:t>
      </w:r>
    </w:p>
    <w:p w:rsidR="003E7A1D" w:rsidRDefault="00C421D0" w:rsidP="00332176">
      <w:pPr>
        <w:pStyle w:val="a9"/>
        <w:numPr>
          <w:ilvl w:val="0"/>
          <w:numId w:val="10"/>
        </w:numPr>
        <w:spacing w:after="0" w:line="480" w:lineRule="auto"/>
        <w:ind w:hanging="437"/>
        <w:rPr>
          <w:rFonts w:ascii="Arial" w:eastAsia="Times New Roman" w:hAnsi="Arial" w:cs="Arial"/>
          <w:sz w:val="16"/>
          <w:szCs w:val="16"/>
          <w:lang w:val="lv-LV"/>
        </w:rPr>
      </w:pPr>
      <w:r>
        <w:rPr>
          <w:rFonts w:ascii="Arial" w:eastAsia="Times New Roman" w:hAnsi="Arial" w:cs="Arial"/>
          <w:sz w:val="16"/>
          <w:szCs w:val="16"/>
          <w:lang w:val="lv-LV"/>
        </w:rPr>
        <w:t>a</w:t>
      </w:r>
      <w:r w:rsidR="003E7A1D" w:rsidRPr="00083044">
        <w:rPr>
          <w:rFonts w:ascii="Arial" w:eastAsia="Times New Roman" w:hAnsi="Arial" w:cs="Arial"/>
          <w:sz w:val="16"/>
          <w:szCs w:val="16"/>
          <w:lang w:val="lv-LV"/>
        </w:rPr>
        <w:t xml:space="preserve">pzināti nenodarīt fiziskus un morālus kaitējumus </w:t>
      </w:r>
      <w:r w:rsidR="0046021C">
        <w:rPr>
          <w:rFonts w:ascii="Arial" w:eastAsia="Times New Roman" w:hAnsi="Arial" w:cs="Arial"/>
          <w:sz w:val="16"/>
          <w:szCs w:val="16"/>
          <w:lang w:val="lv-LV"/>
        </w:rPr>
        <w:t>citiem sportistiem</w:t>
      </w:r>
      <w:r w:rsidR="003E7A1D" w:rsidRPr="00083044">
        <w:rPr>
          <w:rFonts w:ascii="Arial" w:eastAsia="Times New Roman" w:hAnsi="Arial" w:cs="Arial"/>
          <w:sz w:val="16"/>
          <w:szCs w:val="16"/>
          <w:lang w:val="lv-LV"/>
        </w:rPr>
        <w:t xml:space="preserve"> un </w:t>
      </w:r>
      <w:r w:rsidR="00ED5401">
        <w:rPr>
          <w:rFonts w:ascii="Arial" w:eastAsia="Times New Roman" w:hAnsi="Arial" w:cs="Arial"/>
          <w:sz w:val="16"/>
          <w:szCs w:val="16"/>
          <w:lang w:val="lv-LV"/>
        </w:rPr>
        <w:t>personālam</w:t>
      </w:r>
      <w:r w:rsidR="006A73BF">
        <w:rPr>
          <w:rFonts w:ascii="Arial" w:eastAsia="Times New Roman" w:hAnsi="Arial" w:cs="Arial"/>
          <w:sz w:val="16"/>
          <w:szCs w:val="16"/>
          <w:lang w:val="lv-LV"/>
        </w:rPr>
        <w:t>;</w:t>
      </w:r>
    </w:p>
    <w:p w:rsidR="003E7A1D" w:rsidRPr="007B7E57" w:rsidRDefault="00961FF3" w:rsidP="00332176">
      <w:pPr>
        <w:pStyle w:val="a8"/>
        <w:numPr>
          <w:ilvl w:val="0"/>
          <w:numId w:val="8"/>
        </w:numPr>
        <w:spacing w:before="0" w:beforeAutospacing="0" w:after="0" w:afterAutospacing="0" w:line="480" w:lineRule="auto"/>
        <w:ind w:left="567" w:hanging="283"/>
        <w:rPr>
          <w:rFonts w:ascii="Arial" w:hAnsi="Arial" w:cs="Arial"/>
          <w:sz w:val="16"/>
          <w:szCs w:val="16"/>
          <w:lang w:val="en-US"/>
        </w:rPr>
      </w:pPr>
      <w:r>
        <w:rPr>
          <w:rFonts w:ascii="Arial" w:hAnsi="Arial" w:cs="Arial"/>
          <w:sz w:val="16"/>
          <w:szCs w:val="16"/>
          <w:lang w:val="lv-LV"/>
        </w:rPr>
        <w:t>Sportists</w:t>
      </w:r>
      <w:r w:rsidR="00B24C5D">
        <w:rPr>
          <w:rFonts w:ascii="Arial" w:hAnsi="Arial" w:cs="Arial"/>
          <w:sz w:val="16"/>
          <w:szCs w:val="16"/>
          <w:lang w:val="lv-LV"/>
        </w:rPr>
        <w:t xml:space="preserve"> vai viņa vecāki, gadījumā, ja sportists ir nepilngadīgs,</w:t>
      </w:r>
      <w:r w:rsidR="000937EA">
        <w:rPr>
          <w:rFonts w:ascii="Arial" w:hAnsi="Arial" w:cs="Arial"/>
          <w:sz w:val="16"/>
          <w:szCs w:val="16"/>
          <w:lang w:val="lv-LV"/>
        </w:rPr>
        <w:t xml:space="preserve"> </w:t>
      </w:r>
      <w:r w:rsidR="00332176">
        <w:rPr>
          <w:rFonts w:ascii="Arial" w:hAnsi="Arial" w:cs="Arial"/>
          <w:sz w:val="16"/>
          <w:szCs w:val="16"/>
          <w:lang w:val="lv-LV"/>
        </w:rPr>
        <w:t>ir personīgi atbildīgi</w:t>
      </w:r>
      <w:r w:rsidR="006A73BF">
        <w:rPr>
          <w:rFonts w:ascii="Arial" w:hAnsi="Arial" w:cs="Arial"/>
          <w:sz w:val="16"/>
          <w:szCs w:val="16"/>
          <w:lang w:val="lv-LV"/>
        </w:rPr>
        <w:t xml:space="preserve"> par:</w:t>
      </w:r>
    </w:p>
    <w:p w:rsidR="003E7A1D" w:rsidRPr="007B7E57" w:rsidRDefault="006D339F" w:rsidP="00E0785B">
      <w:pPr>
        <w:pStyle w:val="a8"/>
        <w:numPr>
          <w:ilvl w:val="0"/>
          <w:numId w:val="11"/>
        </w:numPr>
        <w:spacing w:before="0" w:beforeAutospacing="0" w:after="0" w:afterAutospacing="0" w:line="480" w:lineRule="auto"/>
        <w:ind w:hanging="436"/>
        <w:rPr>
          <w:rFonts w:ascii="Arial" w:hAnsi="Arial" w:cs="Arial"/>
          <w:sz w:val="16"/>
          <w:szCs w:val="16"/>
          <w:lang w:val="en-US"/>
        </w:rPr>
      </w:pPr>
      <w:r w:rsidRPr="007B7E57">
        <w:rPr>
          <w:rFonts w:ascii="Arial" w:hAnsi="Arial" w:cs="Arial"/>
          <w:sz w:val="16"/>
          <w:szCs w:val="16"/>
          <w:lang w:val="lv-LV"/>
        </w:rPr>
        <w:t xml:space="preserve">par </w:t>
      </w:r>
      <w:r w:rsidR="00332176">
        <w:rPr>
          <w:rFonts w:ascii="Arial" w:hAnsi="Arial" w:cs="Arial"/>
          <w:sz w:val="16"/>
          <w:szCs w:val="16"/>
          <w:lang w:val="lv-LV"/>
        </w:rPr>
        <w:t>savu (sportista)</w:t>
      </w:r>
      <w:r w:rsidR="003E7A1D" w:rsidRPr="007B7E57">
        <w:rPr>
          <w:rFonts w:ascii="Arial" w:hAnsi="Arial" w:cs="Arial"/>
          <w:sz w:val="16"/>
          <w:szCs w:val="16"/>
          <w:lang w:val="lv-LV"/>
        </w:rPr>
        <w:t xml:space="preserve"> veselības stāvokli un tā atbilstību sporta nodarbībām </w:t>
      </w:r>
      <w:r w:rsidR="005817A5">
        <w:rPr>
          <w:rFonts w:ascii="Arial" w:hAnsi="Arial" w:cs="Arial"/>
          <w:sz w:val="16"/>
          <w:szCs w:val="16"/>
          <w:lang w:val="lv-LV"/>
        </w:rPr>
        <w:t>Centrā</w:t>
      </w:r>
      <w:r w:rsidR="003E7A1D" w:rsidRPr="007B7E57">
        <w:rPr>
          <w:rFonts w:ascii="Arial" w:hAnsi="Arial" w:cs="Arial"/>
          <w:sz w:val="16"/>
          <w:szCs w:val="16"/>
          <w:lang w:val="lv-LV"/>
        </w:rPr>
        <w:t xml:space="preserve">, kā arī iespējamiem kaitējumiem veselībai, izmantojot </w:t>
      </w:r>
      <w:r w:rsidR="000937EA">
        <w:rPr>
          <w:rFonts w:ascii="Arial" w:hAnsi="Arial" w:cs="Arial"/>
          <w:sz w:val="16"/>
          <w:szCs w:val="16"/>
          <w:lang w:val="lv-LV"/>
        </w:rPr>
        <w:t>Centra</w:t>
      </w:r>
      <w:r w:rsidR="003E7A1D" w:rsidRPr="007B7E57">
        <w:rPr>
          <w:rFonts w:ascii="Arial" w:hAnsi="Arial" w:cs="Arial"/>
          <w:sz w:val="16"/>
          <w:szCs w:val="16"/>
          <w:lang w:val="lv-LV"/>
        </w:rPr>
        <w:t xml:space="preserve"> pakalpojumus;</w:t>
      </w:r>
    </w:p>
    <w:p w:rsidR="003E7A1D" w:rsidRPr="00F94A05" w:rsidRDefault="000937EA" w:rsidP="00E0785B">
      <w:pPr>
        <w:pStyle w:val="a8"/>
        <w:numPr>
          <w:ilvl w:val="0"/>
          <w:numId w:val="11"/>
        </w:numPr>
        <w:spacing w:before="0" w:beforeAutospacing="0" w:after="0" w:afterAutospacing="0" w:line="480" w:lineRule="auto"/>
        <w:ind w:hanging="436"/>
        <w:rPr>
          <w:rFonts w:ascii="Arial" w:hAnsi="Arial" w:cs="Arial"/>
          <w:sz w:val="16"/>
          <w:szCs w:val="16"/>
          <w:lang w:val="lv-LV"/>
        </w:rPr>
      </w:pPr>
      <w:r>
        <w:rPr>
          <w:rFonts w:ascii="Arial" w:hAnsi="Arial" w:cs="Arial"/>
          <w:sz w:val="16"/>
          <w:szCs w:val="16"/>
          <w:lang w:val="lv-LV"/>
        </w:rPr>
        <w:lastRenderedPageBreak/>
        <w:t>Centra</w:t>
      </w:r>
      <w:r w:rsidR="003E7A1D" w:rsidRPr="007B7E57">
        <w:rPr>
          <w:rFonts w:ascii="Arial" w:hAnsi="Arial" w:cs="Arial"/>
          <w:sz w:val="16"/>
          <w:szCs w:val="16"/>
          <w:lang w:val="lv-LV"/>
        </w:rPr>
        <w:t xml:space="preserve"> inventāram, iekārtām un telpām nodarītiem bojājumiem</w:t>
      </w:r>
      <w:r w:rsidR="006A73BF">
        <w:rPr>
          <w:rFonts w:ascii="Arial" w:hAnsi="Arial" w:cs="Arial"/>
          <w:sz w:val="16"/>
          <w:szCs w:val="16"/>
          <w:lang w:val="lv-LV"/>
        </w:rPr>
        <w:t>.</w:t>
      </w:r>
      <w:r w:rsidR="00C03FC4" w:rsidRPr="00C03FC4">
        <w:rPr>
          <w:rFonts w:ascii="Arial" w:hAnsi="Arial" w:cs="Arial"/>
          <w:sz w:val="16"/>
          <w:szCs w:val="16"/>
          <w:lang w:val="lv-LV"/>
        </w:rPr>
        <w:t xml:space="preserve"> </w:t>
      </w:r>
      <w:r w:rsidR="006A73BF">
        <w:rPr>
          <w:rFonts w:ascii="Arial" w:hAnsi="Arial" w:cs="Arial"/>
          <w:sz w:val="16"/>
          <w:szCs w:val="16"/>
          <w:lang w:val="lv-LV"/>
        </w:rPr>
        <w:t>Ja Centra nomātā</w:t>
      </w:r>
      <w:r w:rsidR="00C03FC4" w:rsidRPr="007B7E57">
        <w:rPr>
          <w:rFonts w:ascii="Arial" w:hAnsi="Arial" w:cs="Arial"/>
          <w:sz w:val="16"/>
          <w:szCs w:val="16"/>
          <w:lang w:val="lv-LV"/>
        </w:rPr>
        <w:t xml:space="preserve">s telpas vai Centra inventārs ir sabojāts vai zudis </w:t>
      </w:r>
      <w:r>
        <w:rPr>
          <w:rFonts w:ascii="Arial" w:hAnsi="Arial" w:cs="Arial"/>
          <w:sz w:val="16"/>
          <w:szCs w:val="16"/>
          <w:lang w:val="lv-LV"/>
        </w:rPr>
        <w:t>sportista</w:t>
      </w:r>
      <w:r w:rsidR="00C03FC4" w:rsidRPr="007B7E57">
        <w:rPr>
          <w:rFonts w:ascii="Arial" w:hAnsi="Arial" w:cs="Arial"/>
          <w:sz w:val="16"/>
          <w:szCs w:val="16"/>
          <w:lang w:val="lv-LV"/>
        </w:rPr>
        <w:t xml:space="preserve"> rīcības rezultātā, </w:t>
      </w:r>
      <w:r>
        <w:rPr>
          <w:rFonts w:ascii="Arial" w:hAnsi="Arial" w:cs="Arial"/>
          <w:sz w:val="16"/>
          <w:szCs w:val="16"/>
          <w:lang w:val="lv-LV"/>
        </w:rPr>
        <w:t>sportists</w:t>
      </w:r>
      <w:r w:rsidR="00C03FC4" w:rsidRPr="007B7E57">
        <w:rPr>
          <w:rFonts w:ascii="Arial" w:hAnsi="Arial" w:cs="Arial"/>
          <w:sz w:val="16"/>
          <w:szCs w:val="16"/>
          <w:lang w:val="lv-LV"/>
        </w:rPr>
        <w:t>, personīgi vai ar vecāku palīdzību, novērš radītā kaitējuma sekas vai atlīdzina zaudējuma vērtību. Atlīdzības samaksu nosaka Centra vadītājs.</w:t>
      </w:r>
    </w:p>
    <w:p w:rsidR="00116787" w:rsidRDefault="00116787" w:rsidP="00332176">
      <w:pPr>
        <w:spacing w:after="0" w:line="480" w:lineRule="auto"/>
        <w:rPr>
          <w:rFonts w:ascii="Arial" w:eastAsia="Times New Roman" w:hAnsi="Arial" w:cs="Arial"/>
          <w:sz w:val="16"/>
          <w:szCs w:val="16"/>
          <w:lang w:val="lv-LV"/>
        </w:rPr>
      </w:pPr>
    </w:p>
    <w:p w:rsidR="007B7E57" w:rsidRPr="00116787" w:rsidRDefault="000937EA" w:rsidP="00332176">
      <w:pPr>
        <w:spacing w:after="0" w:line="480" w:lineRule="auto"/>
        <w:ind w:firstLine="284"/>
        <w:rPr>
          <w:rFonts w:ascii="Arial" w:eastAsia="Times New Roman" w:hAnsi="Arial" w:cs="Arial"/>
          <w:sz w:val="16"/>
          <w:szCs w:val="16"/>
          <w:lang w:val="lv-LV"/>
        </w:rPr>
      </w:pPr>
      <w:r>
        <w:rPr>
          <w:rStyle w:val="a7"/>
          <w:rFonts w:ascii="Arial" w:hAnsi="Arial" w:cs="Arial"/>
          <w:sz w:val="16"/>
          <w:szCs w:val="16"/>
          <w:u w:val="single"/>
          <w:lang w:val="lv-LV"/>
        </w:rPr>
        <w:t>6</w:t>
      </w:r>
      <w:r w:rsidR="007B7E57" w:rsidRPr="007B7E57">
        <w:rPr>
          <w:rStyle w:val="a7"/>
          <w:rFonts w:ascii="Arial" w:hAnsi="Arial" w:cs="Arial"/>
          <w:sz w:val="16"/>
          <w:szCs w:val="16"/>
          <w:u w:val="single"/>
          <w:lang w:val="lv-LV"/>
        </w:rPr>
        <w:t xml:space="preserve">. </w:t>
      </w:r>
      <w:r w:rsidR="009A56AB">
        <w:rPr>
          <w:rStyle w:val="a7"/>
          <w:rFonts w:ascii="Arial" w:hAnsi="Arial" w:cs="Arial"/>
          <w:sz w:val="16"/>
          <w:szCs w:val="16"/>
          <w:u w:val="single"/>
          <w:lang w:val="lv-LV"/>
        </w:rPr>
        <w:t>Centra</w:t>
      </w:r>
      <w:r w:rsidR="007B7E57" w:rsidRPr="007B7E57">
        <w:rPr>
          <w:rStyle w:val="a7"/>
          <w:rFonts w:ascii="Arial" w:hAnsi="Arial" w:cs="Arial"/>
          <w:sz w:val="16"/>
          <w:szCs w:val="16"/>
          <w:u w:val="single"/>
          <w:lang w:val="lv-LV"/>
        </w:rPr>
        <w:t xml:space="preserve"> administrācijas tiesības un atbildība</w:t>
      </w:r>
    </w:p>
    <w:p w:rsidR="00203689" w:rsidRPr="00D33AB3" w:rsidRDefault="00203689" w:rsidP="00332176">
      <w:pPr>
        <w:pStyle w:val="a9"/>
        <w:numPr>
          <w:ilvl w:val="0"/>
          <w:numId w:val="12"/>
        </w:numPr>
        <w:spacing w:after="0" w:line="480" w:lineRule="auto"/>
        <w:ind w:left="567" w:hanging="283"/>
        <w:rPr>
          <w:rFonts w:ascii="Arial" w:eastAsia="Times New Roman" w:hAnsi="Arial" w:cs="Arial"/>
          <w:sz w:val="16"/>
          <w:szCs w:val="16"/>
          <w:lang w:val="lv-LV"/>
        </w:rPr>
      </w:pPr>
      <w:r w:rsidRPr="000937EA">
        <w:rPr>
          <w:rFonts w:ascii="Arial" w:eastAsia="Times New Roman" w:hAnsi="Arial" w:cs="Arial"/>
          <w:sz w:val="16"/>
          <w:szCs w:val="16"/>
          <w:lang w:val="lv-LV"/>
        </w:rPr>
        <w:t>Centra administrācija atbild par drošības noteikumu nodrošināšanu</w:t>
      </w:r>
      <w:r>
        <w:rPr>
          <w:rFonts w:ascii="Arial" w:eastAsia="Times New Roman" w:hAnsi="Arial" w:cs="Arial"/>
          <w:sz w:val="16"/>
          <w:szCs w:val="16"/>
          <w:lang w:val="lv-LV"/>
        </w:rPr>
        <w:t>.</w:t>
      </w:r>
    </w:p>
    <w:p w:rsidR="007B7E57" w:rsidRPr="007B7E57" w:rsidRDefault="009A56AB" w:rsidP="00332176">
      <w:pPr>
        <w:pStyle w:val="a8"/>
        <w:numPr>
          <w:ilvl w:val="0"/>
          <w:numId w:val="12"/>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Centra</w:t>
      </w:r>
      <w:r w:rsidR="007B7E57" w:rsidRPr="007B7E57">
        <w:rPr>
          <w:rFonts w:ascii="Arial" w:hAnsi="Arial" w:cs="Arial"/>
          <w:sz w:val="16"/>
          <w:szCs w:val="16"/>
          <w:lang w:val="lv-LV"/>
        </w:rPr>
        <w:t xml:space="preserve"> administrācija ir tiesīga nepieciešamības gadījumā veikt izmaiņas iekšējās kārtības noteikumos.</w:t>
      </w:r>
    </w:p>
    <w:p w:rsidR="007B7E57" w:rsidRPr="007B7E57" w:rsidRDefault="009A56AB" w:rsidP="00332176">
      <w:pPr>
        <w:pStyle w:val="a8"/>
        <w:numPr>
          <w:ilvl w:val="0"/>
          <w:numId w:val="12"/>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Centra</w:t>
      </w:r>
      <w:r w:rsidR="007B7E57" w:rsidRPr="007B7E57">
        <w:rPr>
          <w:rFonts w:ascii="Arial" w:hAnsi="Arial" w:cs="Arial"/>
          <w:sz w:val="16"/>
          <w:szCs w:val="16"/>
          <w:lang w:val="lv-LV"/>
        </w:rPr>
        <w:t xml:space="preserve"> personālam ir tiesības izraidīt un turpmāk neielaist </w:t>
      </w:r>
      <w:r w:rsidR="002B7DAC" w:rsidRPr="002B7DAC">
        <w:rPr>
          <w:rFonts w:ascii="Arial" w:hAnsi="Arial" w:cs="Arial"/>
          <w:sz w:val="16"/>
          <w:szCs w:val="16"/>
          <w:lang w:val="lv-LV"/>
        </w:rPr>
        <w:t>Centra</w:t>
      </w:r>
      <w:r w:rsidR="007B7E57" w:rsidRPr="002B7DAC">
        <w:rPr>
          <w:rFonts w:ascii="Arial" w:hAnsi="Arial" w:cs="Arial"/>
          <w:sz w:val="16"/>
          <w:szCs w:val="16"/>
          <w:lang w:val="lv-LV"/>
        </w:rPr>
        <w:t xml:space="preserve"> </w:t>
      </w:r>
      <w:r w:rsidR="007B7E57" w:rsidRPr="007B7E57">
        <w:rPr>
          <w:rFonts w:ascii="Arial" w:hAnsi="Arial" w:cs="Arial"/>
          <w:sz w:val="16"/>
          <w:szCs w:val="16"/>
          <w:lang w:val="lv-LV"/>
        </w:rPr>
        <w:t xml:space="preserve">telpās, kā arī anulēt abonementu un </w:t>
      </w:r>
      <w:r>
        <w:rPr>
          <w:rFonts w:ascii="Arial" w:hAnsi="Arial" w:cs="Arial"/>
          <w:sz w:val="16"/>
          <w:szCs w:val="16"/>
          <w:lang w:val="lv-LV"/>
        </w:rPr>
        <w:t>sportista</w:t>
      </w:r>
      <w:r w:rsidR="007B7E57" w:rsidRPr="007B7E57">
        <w:rPr>
          <w:rFonts w:ascii="Arial" w:hAnsi="Arial" w:cs="Arial"/>
          <w:sz w:val="16"/>
          <w:szCs w:val="16"/>
          <w:lang w:val="lv-LV"/>
        </w:rPr>
        <w:t xml:space="preserve"> reģistrāciju bez iepriekšēja brīdinājuma un bez kompensācijas </w:t>
      </w:r>
      <w:r>
        <w:rPr>
          <w:rFonts w:ascii="Arial" w:hAnsi="Arial" w:cs="Arial"/>
          <w:sz w:val="16"/>
          <w:szCs w:val="16"/>
          <w:lang w:val="lv-LV"/>
        </w:rPr>
        <w:t>sportistiem</w:t>
      </w:r>
      <w:r w:rsidR="007B7E57" w:rsidRPr="007B7E57">
        <w:rPr>
          <w:rFonts w:ascii="Arial" w:hAnsi="Arial" w:cs="Arial"/>
          <w:sz w:val="16"/>
          <w:szCs w:val="16"/>
          <w:lang w:val="lv-LV"/>
        </w:rPr>
        <w:t xml:space="preserve">, kas neievēro </w:t>
      </w:r>
      <w:r w:rsidR="00332176">
        <w:rPr>
          <w:rFonts w:ascii="Arial" w:hAnsi="Arial" w:cs="Arial"/>
          <w:sz w:val="16"/>
          <w:szCs w:val="16"/>
          <w:lang w:val="lv-LV"/>
        </w:rPr>
        <w:t>Centra</w:t>
      </w:r>
      <w:r w:rsidR="007B7E57" w:rsidRPr="007B7E57">
        <w:rPr>
          <w:rFonts w:ascii="Arial" w:hAnsi="Arial" w:cs="Arial"/>
          <w:sz w:val="16"/>
          <w:szCs w:val="16"/>
          <w:lang w:val="lv-LV"/>
        </w:rPr>
        <w:t xml:space="preserve"> iekšējās kārtības noteikumus</w:t>
      </w:r>
      <w:r w:rsidR="00675C67">
        <w:rPr>
          <w:rFonts w:ascii="Arial" w:hAnsi="Arial" w:cs="Arial"/>
          <w:sz w:val="16"/>
          <w:szCs w:val="16"/>
          <w:lang w:val="lv-LV"/>
        </w:rPr>
        <w:t xml:space="preserve"> un Centra drošības noteikumus</w:t>
      </w:r>
      <w:r w:rsidR="007B7E57" w:rsidRPr="007B7E57">
        <w:rPr>
          <w:rFonts w:ascii="Arial" w:hAnsi="Arial" w:cs="Arial"/>
          <w:sz w:val="16"/>
          <w:szCs w:val="16"/>
          <w:lang w:val="lv-LV"/>
        </w:rPr>
        <w:t>.</w:t>
      </w:r>
    </w:p>
    <w:p w:rsidR="007B7E57" w:rsidRPr="007B7E57" w:rsidRDefault="009A56AB" w:rsidP="00332176">
      <w:pPr>
        <w:pStyle w:val="a8"/>
        <w:numPr>
          <w:ilvl w:val="0"/>
          <w:numId w:val="12"/>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Centra</w:t>
      </w:r>
      <w:r w:rsidR="007B7E57" w:rsidRPr="007B7E57">
        <w:rPr>
          <w:rFonts w:ascii="Arial" w:hAnsi="Arial" w:cs="Arial"/>
          <w:sz w:val="16"/>
          <w:szCs w:val="16"/>
          <w:lang w:val="lv-LV"/>
        </w:rPr>
        <w:t xml:space="preserve"> administrācija patur tiesības pēc saviem ieskatiem liegt </w:t>
      </w:r>
      <w:r w:rsidR="00D33AB3">
        <w:rPr>
          <w:rFonts w:ascii="Arial" w:hAnsi="Arial" w:cs="Arial"/>
          <w:sz w:val="16"/>
          <w:szCs w:val="16"/>
          <w:lang w:val="lv-LV"/>
        </w:rPr>
        <w:t>izmantot Centra pakalpojumus</w:t>
      </w:r>
      <w:r w:rsidR="007B7E57" w:rsidRPr="007B7E57">
        <w:rPr>
          <w:rFonts w:ascii="Arial" w:hAnsi="Arial" w:cs="Arial"/>
          <w:sz w:val="16"/>
          <w:szCs w:val="16"/>
          <w:lang w:val="lv-LV"/>
        </w:rPr>
        <w:t xml:space="preserve">, kā arī atteikt </w:t>
      </w:r>
      <w:r>
        <w:rPr>
          <w:rFonts w:ascii="Arial" w:hAnsi="Arial" w:cs="Arial"/>
          <w:sz w:val="16"/>
          <w:szCs w:val="16"/>
          <w:lang w:val="lv-LV"/>
        </w:rPr>
        <w:t>sportista reģistrācijā un abonementa iegādē</w:t>
      </w:r>
      <w:r w:rsidR="007B7E57" w:rsidRPr="007B7E57">
        <w:rPr>
          <w:rFonts w:ascii="Arial" w:hAnsi="Arial" w:cs="Arial"/>
          <w:sz w:val="16"/>
          <w:szCs w:val="16"/>
          <w:lang w:val="lv-LV"/>
        </w:rPr>
        <w:t xml:space="preserve"> personām, kas var traucēt vai radīt kaitējumu </w:t>
      </w:r>
      <w:r>
        <w:rPr>
          <w:rFonts w:ascii="Arial" w:hAnsi="Arial" w:cs="Arial"/>
          <w:sz w:val="16"/>
          <w:szCs w:val="16"/>
          <w:lang w:val="lv-LV"/>
        </w:rPr>
        <w:t>Centra</w:t>
      </w:r>
      <w:r w:rsidR="007B7E57" w:rsidRPr="007B7E57">
        <w:rPr>
          <w:rFonts w:ascii="Arial" w:hAnsi="Arial" w:cs="Arial"/>
          <w:sz w:val="16"/>
          <w:szCs w:val="16"/>
          <w:lang w:val="lv-LV"/>
        </w:rPr>
        <w:t xml:space="preserve"> darbībai vai </w:t>
      </w:r>
      <w:r>
        <w:rPr>
          <w:rFonts w:ascii="Arial" w:hAnsi="Arial" w:cs="Arial"/>
          <w:sz w:val="16"/>
          <w:szCs w:val="16"/>
          <w:lang w:val="lv-LV"/>
        </w:rPr>
        <w:t>Centra</w:t>
      </w:r>
      <w:r w:rsidR="007B7E57" w:rsidRPr="007B7E57">
        <w:rPr>
          <w:rFonts w:ascii="Arial" w:hAnsi="Arial" w:cs="Arial"/>
          <w:sz w:val="16"/>
          <w:szCs w:val="16"/>
          <w:lang w:val="lv-LV"/>
        </w:rPr>
        <w:t xml:space="preserve"> interesēm.</w:t>
      </w:r>
    </w:p>
    <w:p w:rsidR="007B7E57" w:rsidRPr="007B7E57" w:rsidRDefault="00D33AB3" w:rsidP="00332176">
      <w:pPr>
        <w:pStyle w:val="a8"/>
        <w:numPr>
          <w:ilvl w:val="0"/>
          <w:numId w:val="12"/>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Centr</w:t>
      </w:r>
      <w:r w:rsidR="007B7E57" w:rsidRPr="007B7E57">
        <w:rPr>
          <w:rFonts w:ascii="Arial" w:hAnsi="Arial" w:cs="Arial"/>
          <w:sz w:val="16"/>
          <w:szCs w:val="16"/>
          <w:lang w:val="lv-LV"/>
        </w:rPr>
        <w:t xml:space="preserve">a personālam ir tiesības liegt iespēju </w:t>
      </w:r>
      <w:r>
        <w:rPr>
          <w:rFonts w:ascii="Arial" w:hAnsi="Arial" w:cs="Arial"/>
          <w:sz w:val="16"/>
          <w:szCs w:val="16"/>
          <w:lang w:val="lv-LV"/>
        </w:rPr>
        <w:t>sportistam</w:t>
      </w:r>
      <w:r w:rsidR="007B7E57" w:rsidRPr="007B7E57">
        <w:rPr>
          <w:rFonts w:ascii="Arial" w:hAnsi="Arial" w:cs="Arial"/>
          <w:sz w:val="16"/>
          <w:szCs w:val="16"/>
          <w:lang w:val="lv-LV"/>
        </w:rPr>
        <w:t xml:space="preserve"> piedalīties grupu nodarbībās, ja </w:t>
      </w:r>
      <w:r>
        <w:rPr>
          <w:rFonts w:ascii="Arial" w:hAnsi="Arial" w:cs="Arial"/>
          <w:sz w:val="16"/>
          <w:szCs w:val="16"/>
          <w:lang w:val="lv-LV"/>
        </w:rPr>
        <w:t>sportists</w:t>
      </w:r>
      <w:r w:rsidR="007B7E57" w:rsidRPr="007B7E57">
        <w:rPr>
          <w:rFonts w:ascii="Arial" w:hAnsi="Arial" w:cs="Arial"/>
          <w:sz w:val="16"/>
          <w:szCs w:val="16"/>
          <w:lang w:val="lv-LV"/>
        </w:rPr>
        <w:t xml:space="preserve"> kavē nodarbību sākumu, sākot no 15 min.</w:t>
      </w:r>
    </w:p>
    <w:p w:rsidR="007B7E57" w:rsidRPr="007B7E57" w:rsidRDefault="00D33AB3" w:rsidP="00332176">
      <w:pPr>
        <w:pStyle w:val="a8"/>
        <w:numPr>
          <w:ilvl w:val="0"/>
          <w:numId w:val="12"/>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Centrs</w:t>
      </w:r>
      <w:r w:rsidR="007B7E57" w:rsidRPr="007B7E57">
        <w:rPr>
          <w:rFonts w:ascii="Arial" w:hAnsi="Arial" w:cs="Arial"/>
          <w:sz w:val="16"/>
          <w:szCs w:val="16"/>
          <w:lang w:val="lv-LV"/>
        </w:rPr>
        <w:t xml:space="preserve"> un </w:t>
      </w:r>
      <w:r>
        <w:rPr>
          <w:rFonts w:ascii="Arial" w:hAnsi="Arial" w:cs="Arial"/>
          <w:sz w:val="16"/>
          <w:szCs w:val="16"/>
          <w:lang w:val="lv-LV"/>
        </w:rPr>
        <w:t>Centra</w:t>
      </w:r>
      <w:r w:rsidR="007B7E57" w:rsidRPr="007B7E57">
        <w:rPr>
          <w:rFonts w:ascii="Arial" w:hAnsi="Arial" w:cs="Arial"/>
          <w:sz w:val="16"/>
          <w:szCs w:val="16"/>
          <w:lang w:val="lv-LV"/>
        </w:rPr>
        <w:t xml:space="preserve"> personāls neuzņemas materiālo un civiltiesisko atbildību par kaitējumiem </w:t>
      </w:r>
      <w:r>
        <w:rPr>
          <w:rFonts w:ascii="Arial" w:hAnsi="Arial" w:cs="Arial"/>
          <w:sz w:val="16"/>
          <w:szCs w:val="16"/>
          <w:lang w:val="lv-LV"/>
        </w:rPr>
        <w:t>sportista</w:t>
      </w:r>
      <w:r w:rsidR="007B7E57" w:rsidRPr="007B7E57">
        <w:rPr>
          <w:rFonts w:ascii="Arial" w:hAnsi="Arial" w:cs="Arial"/>
          <w:sz w:val="16"/>
          <w:szCs w:val="16"/>
          <w:lang w:val="lv-LV"/>
        </w:rPr>
        <w:t xml:space="preserve"> veselībai, kas radušies</w:t>
      </w:r>
      <w:r w:rsidR="00203689">
        <w:rPr>
          <w:rFonts w:ascii="Arial" w:hAnsi="Arial" w:cs="Arial"/>
          <w:sz w:val="16"/>
          <w:szCs w:val="16"/>
          <w:lang w:val="lv-LV"/>
        </w:rPr>
        <w:t>,</w:t>
      </w:r>
      <w:r w:rsidR="007B7E57" w:rsidRPr="007B7E57">
        <w:rPr>
          <w:rFonts w:ascii="Arial" w:hAnsi="Arial" w:cs="Arial"/>
          <w:sz w:val="16"/>
          <w:szCs w:val="16"/>
          <w:lang w:val="lv-LV"/>
        </w:rPr>
        <w:t xml:space="preserve"> neievērojot iekšējās kārtības noteikumus, brīdinājuma zīmes, inventāra izmantošanas instrukcijas vai personāla norādījumus, kā arī </w:t>
      </w:r>
      <w:r>
        <w:rPr>
          <w:rFonts w:ascii="Arial" w:hAnsi="Arial" w:cs="Arial"/>
          <w:sz w:val="16"/>
          <w:szCs w:val="16"/>
          <w:lang w:val="lv-LV"/>
        </w:rPr>
        <w:t>sportista</w:t>
      </w:r>
      <w:r w:rsidR="007B7E57" w:rsidRPr="007B7E57">
        <w:rPr>
          <w:rFonts w:ascii="Arial" w:hAnsi="Arial" w:cs="Arial"/>
          <w:sz w:val="16"/>
          <w:szCs w:val="16"/>
          <w:lang w:val="lv-LV"/>
        </w:rPr>
        <w:t xml:space="preserve"> paša neuzmanības vai citu </w:t>
      </w:r>
      <w:r>
        <w:rPr>
          <w:rFonts w:ascii="Arial" w:hAnsi="Arial" w:cs="Arial"/>
          <w:sz w:val="16"/>
          <w:szCs w:val="16"/>
          <w:lang w:val="lv-LV"/>
        </w:rPr>
        <w:t>sportistu</w:t>
      </w:r>
      <w:r w:rsidR="007B7E57" w:rsidRPr="007B7E57">
        <w:rPr>
          <w:rFonts w:ascii="Arial" w:hAnsi="Arial" w:cs="Arial"/>
          <w:sz w:val="16"/>
          <w:szCs w:val="16"/>
          <w:lang w:val="lv-LV"/>
        </w:rPr>
        <w:t xml:space="preserve"> rīcības rezultātā.</w:t>
      </w:r>
    </w:p>
    <w:p w:rsidR="007B7E57" w:rsidRPr="00486AD4" w:rsidRDefault="00D33AB3" w:rsidP="00332176">
      <w:pPr>
        <w:pStyle w:val="a8"/>
        <w:numPr>
          <w:ilvl w:val="0"/>
          <w:numId w:val="12"/>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Centrs</w:t>
      </w:r>
      <w:r w:rsidR="007B7E57" w:rsidRPr="007B7E57">
        <w:rPr>
          <w:rFonts w:ascii="Arial" w:hAnsi="Arial" w:cs="Arial"/>
          <w:sz w:val="16"/>
          <w:szCs w:val="16"/>
          <w:lang w:val="lv-LV"/>
        </w:rPr>
        <w:t xml:space="preserve"> un </w:t>
      </w:r>
      <w:r>
        <w:rPr>
          <w:rFonts w:ascii="Arial" w:hAnsi="Arial" w:cs="Arial"/>
          <w:sz w:val="16"/>
          <w:szCs w:val="16"/>
          <w:lang w:val="lv-LV"/>
        </w:rPr>
        <w:t>Centra</w:t>
      </w:r>
      <w:r w:rsidR="007B7E57" w:rsidRPr="007B7E57">
        <w:rPr>
          <w:rFonts w:ascii="Arial" w:hAnsi="Arial" w:cs="Arial"/>
          <w:sz w:val="16"/>
          <w:szCs w:val="16"/>
          <w:lang w:val="lv-LV"/>
        </w:rPr>
        <w:t xml:space="preserve"> personāls neuzņemas materiālo atbildību par </w:t>
      </w:r>
      <w:r>
        <w:rPr>
          <w:rFonts w:ascii="Arial" w:hAnsi="Arial" w:cs="Arial"/>
          <w:sz w:val="16"/>
          <w:szCs w:val="16"/>
          <w:lang w:val="lv-LV"/>
        </w:rPr>
        <w:t>Centra</w:t>
      </w:r>
      <w:r w:rsidR="00332176">
        <w:rPr>
          <w:rFonts w:ascii="Arial" w:hAnsi="Arial" w:cs="Arial"/>
          <w:sz w:val="16"/>
          <w:szCs w:val="16"/>
          <w:lang w:val="lv-LV"/>
        </w:rPr>
        <w:t xml:space="preserve"> nomātās</w:t>
      </w:r>
      <w:r w:rsidR="007B7E57" w:rsidRPr="007B7E57">
        <w:rPr>
          <w:rFonts w:ascii="Arial" w:hAnsi="Arial" w:cs="Arial"/>
          <w:sz w:val="16"/>
          <w:szCs w:val="16"/>
          <w:lang w:val="lv-LV"/>
        </w:rPr>
        <w:t xml:space="preserve"> telpās atstātajām mantām vai citām materiālajām vērtībām. </w:t>
      </w:r>
    </w:p>
    <w:p w:rsidR="00486AD4" w:rsidRDefault="00486AD4" w:rsidP="00332176">
      <w:pPr>
        <w:pStyle w:val="a8"/>
        <w:spacing w:before="0" w:beforeAutospacing="0" w:after="0" w:afterAutospacing="0" w:line="480" w:lineRule="auto"/>
        <w:rPr>
          <w:rStyle w:val="a7"/>
          <w:rFonts w:ascii="Arial" w:hAnsi="Arial" w:cs="Arial"/>
          <w:sz w:val="16"/>
          <w:szCs w:val="16"/>
          <w:u w:val="single"/>
          <w:lang w:val="lv-LV"/>
        </w:rPr>
      </w:pPr>
    </w:p>
    <w:p w:rsidR="007B7E57" w:rsidRPr="007B7E57" w:rsidRDefault="00B21DA5" w:rsidP="00332176">
      <w:pPr>
        <w:pStyle w:val="a8"/>
        <w:spacing w:before="0" w:beforeAutospacing="0" w:after="0" w:afterAutospacing="0" w:line="480" w:lineRule="auto"/>
        <w:rPr>
          <w:rFonts w:ascii="Arial" w:hAnsi="Arial" w:cs="Arial"/>
          <w:sz w:val="16"/>
          <w:szCs w:val="16"/>
          <w:lang w:val="lv-LV"/>
        </w:rPr>
      </w:pPr>
      <w:r>
        <w:rPr>
          <w:rStyle w:val="a7"/>
          <w:rFonts w:ascii="Arial" w:hAnsi="Arial" w:cs="Arial"/>
          <w:sz w:val="16"/>
          <w:szCs w:val="16"/>
          <w:u w:val="single"/>
          <w:lang w:val="lv-LV"/>
        </w:rPr>
        <w:t>7</w:t>
      </w:r>
      <w:r w:rsidR="007B7E57" w:rsidRPr="007B7E57">
        <w:rPr>
          <w:rStyle w:val="a7"/>
          <w:rFonts w:ascii="Arial" w:hAnsi="Arial" w:cs="Arial"/>
          <w:sz w:val="16"/>
          <w:szCs w:val="16"/>
          <w:u w:val="single"/>
          <w:lang w:val="lv-LV"/>
        </w:rPr>
        <w:t>. Uzvedības noteikumi</w:t>
      </w:r>
    </w:p>
    <w:p w:rsidR="00B21DA5" w:rsidRDefault="00B21DA5" w:rsidP="00332176">
      <w:pPr>
        <w:pStyle w:val="a8"/>
        <w:numPr>
          <w:ilvl w:val="0"/>
          <w:numId w:val="15"/>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 xml:space="preserve">Centrā </w:t>
      </w:r>
      <w:r w:rsidR="007B7E57" w:rsidRPr="007B7E57">
        <w:rPr>
          <w:rFonts w:ascii="Arial" w:hAnsi="Arial" w:cs="Arial"/>
          <w:sz w:val="16"/>
          <w:szCs w:val="16"/>
          <w:lang w:val="lv-LV"/>
        </w:rPr>
        <w:t>aizliegts:</w:t>
      </w:r>
    </w:p>
    <w:p w:rsidR="007B7E57" w:rsidRPr="00A7558B" w:rsidRDefault="007B7E57" w:rsidP="00332176">
      <w:pPr>
        <w:pStyle w:val="a8"/>
        <w:numPr>
          <w:ilvl w:val="0"/>
          <w:numId w:val="13"/>
        </w:numPr>
        <w:spacing w:before="0" w:beforeAutospacing="0" w:after="0" w:afterAutospacing="0" w:line="480" w:lineRule="auto"/>
        <w:ind w:left="1276" w:hanging="425"/>
        <w:rPr>
          <w:rFonts w:ascii="Arial" w:hAnsi="Arial" w:cs="Arial"/>
          <w:sz w:val="16"/>
          <w:szCs w:val="16"/>
          <w:lang w:val="lv-LV"/>
        </w:rPr>
      </w:pPr>
      <w:r w:rsidRPr="007B7E57">
        <w:rPr>
          <w:rFonts w:ascii="Arial" w:hAnsi="Arial" w:cs="Arial"/>
          <w:sz w:val="16"/>
          <w:szCs w:val="16"/>
          <w:lang w:val="lv-LV"/>
        </w:rPr>
        <w:t xml:space="preserve">skaļi uzvesties, aizskart vai citādi traucēt pārējos </w:t>
      </w:r>
      <w:r w:rsidR="00B21DA5">
        <w:rPr>
          <w:rFonts w:ascii="Arial" w:hAnsi="Arial" w:cs="Arial"/>
          <w:sz w:val="16"/>
          <w:szCs w:val="16"/>
          <w:lang w:val="lv-LV"/>
        </w:rPr>
        <w:t>sportistus</w:t>
      </w:r>
      <w:r w:rsidRPr="007B7E57">
        <w:rPr>
          <w:rFonts w:ascii="Arial" w:hAnsi="Arial" w:cs="Arial"/>
          <w:sz w:val="16"/>
          <w:szCs w:val="16"/>
          <w:lang w:val="lv-LV"/>
        </w:rPr>
        <w:t xml:space="preserve"> un personālu;</w:t>
      </w:r>
    </w:p>
    <w:p w:rsidR="007B7E57" w:rsidRDefault="007B7E57" w:rsidP="00332176">
      <w:pPr>
        <w:pStyle w:val="a8"/>
        <w:numPr>
          <w:ilvl w:val="0"/>
          <w:numId w:val="13"/>
        </w:numPr>
        <w:spacing w:before="0" w:beforeAutospacing="0" w:after="0" w:afterAutospacing="0" w:line="480" w:lineRule="auto"/>
        <w:ind w:left="1276" w:hanging="425"/>
        <w:rPr>
          <w:rFonts w:ascii="Arial" w:hAnsi="Arial" w:cs="Arial"/>
          <w:sz w:val="16"/>
          <w:szCs w:val="16"/>
          <w:lang w:val="lv-LV"/>
        </w:rPr>
      </w:pPr>
      <w:r w:rsidRPr="007B7E57">
        <w:rPr>
          <w:rFonts w:ascii="Arial" w:hAnsi="Arial" w:cs="Arial"/>
          <w:sz w:val="16"/>
          <w:szCs w:val="16"/>
          <w:lang w:val="lv-LV"/>
        </w:rPr>
        <w:t xml:space="preserve">jebkādā veidā bojāt </w:t>
      </w:r>
      <w:r w:rsidR="00B21DA5">
        <w:rPr>
          <w:rFonts w:ascii="Arial" w:hAnsi="Arial" w:cs="Arial"/>
          <w:sz w:val="16"/>
          <w:szCs w:val="16"/>
          <w:lang w:val="lv-LV"/>
        </w:rPr>
        <w:t>Centra</w:t>
      </w:r>
      <w:r w:rsidRPr="007B7E57">
        <w:rPr>
          <w:rFonts w:ascii="Arial" w:hAnsi="Arial" w:cs="Arial"/>
          <w:sz w:val="16"/>
          <w:szCs w:val="16"/>
          <w:lang w:val="lv-LV"/>
        </w:rPr>
        <w:t xml:space="preserve"> inventāru, iekārtas un telpas;</w:t>
      </w:r>
    </w:p>
    <w:p w:rsidR="00A7558B" w:rsidRPr="00B21DA5" w:rsidRDefault="00923078" w:rsidP="00332176">
      <w:pPr>
        <w:pStyle w:val="a9"/>
        <w:numPr>
          <w:ilvl w:val="0"/>
          <w:numId w:val="13"/>
        </w:numPr>
        <w:spacing w:after="0" w:line="480" w:lineRule="auto"/>
        <w:ind w:left="1276" w:hanging="425"/>
        <w:rPr>
          <w:rFonts w:ascii="Arial" w:eastAsia="Times New Roman" w:hAnsi="Arial" w:cs="Arial"/>
          <w:sz w:val="16"/>
          <w:szCs w:val="16"/>
          <w:lang w:val="lv-LV"/>
        </w:rPr>
      </w:pPr>
      <w:r>
        <w:rPr>
          <w:rFonts w:ascii="Arial" w:eastAsia="Times New Roman" w:hAnsi="Arial" w:cs="Arial"/>
          <w:sz w:val="16"/>
          <w:szCs w:val="16"/>
          <w:lang w:val="lv-LV"/>
        </w:rPr>
        <w:t>b</w:t>
      </w:r>
      <w:r w:rsidR="00A7558B" w:rsidRPr="00B21DA5">
        <w:rPr>
          <w:rFonts w:ascii="Arial" w:eastAsia="Times New Roman" w:hAnsi="Arial" w:cs="Arial"/>
          <w:sz w:val="16"/>
          <w:szCs w:val="16"/>
          <w:lang w:val="lv-LV"/>
        </w:rPr>
        <w:t xml:space="preserve">ez atļaujas aiztikt citu </w:t>
      </w:r>
      <w:r w:rsidR="00B21DA5">
        <w:rPr>
          <w:rFonts w:ascii="Arial" w:eastAsia="Times New Roman" w:hAnsi="Arial" w:cs="Arial"/>
          <w:sz w:val="16"/>
          <w:szCs w:val="16"/>
          <w:lang w:val="lv-LV"/>
        </w:rPr>
        <w:t>apmeklētāju</w:t>
      </w:r>
      <w:r w:rsidR="00A7558B" w:rsidRPr="00B21DA5">
        <w:rPr>
          <w:rFonts w:ascii="Arial" w:eastAsia="Times New Roman" w:hAnsi="Arial" w:cs="Arial"/>
          <w:sz w:val="16"/>
          <w:szCs w:val="16"/>
          <w:lang w:val="lv-LV"/>
        </w:rPr>
        <w:t xml:space="preserve"> mantas</w:t>
      </w:r>
      <w:r>
        <w:rPr>
          <w:rFonts w:ascii="Arial" w:eastAsia="Times New Roman" w:hAnsi="Arial" w:cs="Arial"/>
          <w:sz w:val="16"/>
          <w:szCs w:val="16"/>
          <w:lang w:val="lv-LV"/>
        </w:rPr>
        <w:t>;</w:t>
      </w:r>
    </w:p>
    <w:p w:rsidR="00C03FC4" w:rsidRPr="00B21DA5" w:rsidRDefault="00A47E5B" w:rsidP="00332176">
      <w:pPr>
        <w:pStyle w:val="a9"/>
        <w:numPr>
          <w:ilvl w:val="0"/>
          <w:numId w:val="13"/>
        </w:numPr>
        <w:spacing w:after="0" w:line="480" w:lineRule="auto"/>
        <w:ind w:left="1276" w:hanging="425"/>
        <w:rPr>
          <w:rFonts w:ascii="Arial" w:eastAsia="Times New Roman" w:hAnsi="Arial" w:cs="Arial"/>
          <w:sz w:val="16"/>
          <w:szCs w:val="16"/>
          <w:lang w:val="lv-LV"/>
        </w:rPr>
      </w:pPr>
      <w:r>
        <w:rPr>
          <w:rFonts w:ascii="Arial" w:eastAsia="Times New Roman" w:hAnsi="Arial" w:cs="Arial"/>
          <w:sz w:val="16"/>
          <w:szCs w:val="16"/>
          <w:lang w:val="lv-LV"/>
        </w:rPr>
        <w:t>i</w:t>
      </w:r>
      <w:r w:rsidR="00C03FC4" w:rsidRPr="00B21DA5">
        <w:rPr>
          <w:rFonts w:ascii="Arial" w:eastAsia="Times New Roman" w:hAnsi="Arial" w:cs="Arial"/>
          <w:sz w:val="16"/>
          <w:szCs w:val="16"/>
          <w:lang w:val="lv-LV"/>
        </w:rPr>
        <w:t>evest nepiederošas personas nodarbību vietā un ģērbtuvēs</w:t>
      </w:r>
      <w:r w:rsidR="00923078">
        <w:rPr>
          <w:rFonts w:ascii="Arial" w:eastAsia="Times New Roman" w:hAnsi="Arial" w:cs="Arial"/>
          <w:sz w:val="16"/>
          <w:szCs w:val="16"/>
          <w:lang w:val="lv-LV"/>
        </w:rPr>
        <w:t>.</w:t>
      </w:r>
    </w:p>
    <w:p w:rsidR="001D45EE" w:rsidRDefault="001D45EE" w:rsidP="00332176">
      <w:pPr>
        <w:pStyle w:val="a8"/>
        <w:numPr>
          <w:ilvl w:val="0"/>
          <w:numId w:val="15"/>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Ar savu uzvedību neapdraudēt savu un citu sportistu veselību un drošību</w:t>
      </w:r>
      <w:r w:rsidR="00923078">
        <w:rPr>
          <w:rFonts w:ascii="Arial" w:hAnsi="Arial" w:cs="Arial"/>
          <w:sz w:val="16"/>
          <w:szCs w:val="16"/>
          <w:lang w:val="lv-LV"/>
        </w:rPr>
        <w:t>.</w:t>
      </w:r>
    </w:p>
    <w:p w:rsidR="00B21DA5" w:rsidRDefault="007B7E57" w:rsidP="00332176">
      <w:pPr>
        <w:pStyle w:val="a8"/>
        <w:numPr>
          <w:ilvl w:val="0"/>
          <w:numId w:val="15"/>
        </w:numPr>
        <w:spacing w:before="0" w:beforeAutospacing="0" w:after="0" w:afterAutospacing="0" w:line="480" w:lineRule="auto"/>
        <w:ind w:left="567" w:hanging="283"/>
        <w:rPr>
          <w:rFonts w:ascii="Arial" w:hAnsi="Arial" w:cs="Arial"/>
          <w:sz w:val="16"/>
          <w:szCs w:val="16"/>
          <w:lang w:val="lv-LV"/>
        </w:rPr>
      </w:pPr>
      <w:r w:rsidRPr="007B7E57">
        <w:rPr>
          <w:rFonts w:ascii="Arial" w:hAnsi="Arial" w:cs="Arial"/>
          <w:sz w:val="16"/>
          <w:szCs w:val="16"/>
          <w:lang w:val="lv-LV"/>
        </w:rPr>
        <w:t xml:space="preserve">Apmeklējot </w:t>
      </w:r>
      <w:r w:rsidR="00B21DA5">
        <w:rPr>
          <w:rFonts w:ascii="Arial" w:hAnsi="Arial" w:cs="Arial"/>
          <w:sz w:val="16"/>
          <w:szCs w:val="16"/>
          <w:lang w:val="lv-LV"/>
        </w:rPr>
        <w:t>Centru</w:t>
      </w:r>
      <w:r w:rsidRPr="007B7E57">
        <w:rPr>
          <w:rFonts w:ascii="Arial" w:hAnsi="Arial" w:cs="Arial"/>
          <w:sz w:val="16"/>
          <w:szCs w:val="16"/>
          <w:lang w:val="lv-LV"/>
        </w:rPr>
        <w:t>, jāievēro vispārpieņemtie tīrības un kārtības, kā arī</w:t>
      </w:r>
      <w:r w:rsidR="00923078">
        <w:rPr>
          <w:rFonts w:ascii="Arial" w:hAnsi="Arial" w:cs="Arial"/>
          <w:sz w:val="16"/>
          <w:szCs w:val="16"/>
          <w:lang w:val="lv-LV"/>
        </w:rPr>
        <w:t xml:space="preserve"> personīgās higiēnas noteikumi.</w:t>
      </w:r>
      <w:r w:rsidRPr="007B7E57">
        <w:rPr>
          <w:rFonts w:ascii="Arial" w:hAnsi="Arial" w:cs="Arial"/>
          <w:sz w:val="16"/>
          <w:szCs w:val="16"/>
          <w:lang w:val="lv-LV"/>
        </w:rPr>
        <w:t> </w:t>
      </w:r>
    </w:p>
    <w:p w:rsidR="00116787" w:rsidRPr="00116787" w:rsidRDefault="00923078" w:rsidP="00332176">
      <w:pPr>
        <w:pStyle w:val="a8"/>
        <w:numPr>
          <w:ilvl w:val="0"/>
          <w:numId w:val="15"/>
        </w:numPr>
        <w:spacing w:before="0" w:beforeAutospacing="0" w:after="0" w:afterAutospacing="0" w:line="480" w:lineRule="auto"/>
        <w:ind w:left="567" w:hanging="283"/>
        <w:rPr>
          <w:rFonts w:ascii="Arial" w:hAnsi="Arial" w:cs="Arial"/>
          <w:sz w:val="16"/>
          <w:szCs w:val="16"/>
          <w:lang w:val="lv-LV"/>
        </w:rPr>
      </w:pPr>
      <w:r>
        <w:rPr>
          <w:rFonts w:ascii="Arial" w:hAnsi="Arial" w:cs="Arial"/>
          <w:sz w:val="16"/>
          <w:szCs w:val="16"/>
          <w:lang w:val="lv-LV"/>
        </w:rPr>
        <w:t>N</w:t>
      </w:r>
      <w:r w:rsidR="007B7E57" w:rsidRPr="007B7E57">
        <w:rPr>
          <w:rFonts w:ascii="Arial" w:hAnsi="Arial" w:cs="Arial"/>
          <w:sz w:val="16"/>
          <w:szCs w:val="16"/>
          <w:lang w:val="lv-LV"/>
        </w:rPr>
        <w:t xml:space="preserve">odarbības jāapmeklē </w:t>
      </w:r>
      <w:r w:rsidR="00FC4439">
        <w:rPr>
          <w:rFonts w:ascii="Arial" w:hAnsi="Arial" w:cs="Arial"/>
          <w:sz w:val="16"/>
          <w:szCs w:val="16"/>
          <w:lang w:val="lv-LV"/>
        </w:rPr>
        <w:t>konkrētam sporta veidam piemērotā apģērbā</w:t>
      </w:r>
      <w:r w:rsidR="007B7E57" w:rsidRPr="007B7E57">
        <w:rPr>
          <w:rFonts w:ascii="Arial" w:hAnsi="Arial" w:cs="Arial"/>
          <w:sz w:val="16"/>
          <w:szCs w:val="16"/>
          <w:lang w:val="lv-LV"/>
        </w:rPr>
        <w:t xml:space="preserve"> </w:t>
      </w:r>
      <w:r w:rsidR="00FC4439">
        <w:rPr>
          <w:rFonts w:ascii="Arial" w:hAnsi="Arial" w:cs="Arial"/>
          <w:sz w:val="16"/>
          <w:szCs w:val="16"/>
          <w:lang w:val="lv-LV"/>
        </w:rPr>
        <w:t xml:space="preserve">un </w:t>
      </w:r>
      <w:r w:rsidR="007B7E57" w:rsidRPr="007B7E57">
        <w:rPr>
          <w:rFonts w:ascii="Arial" w:hAnsi="Arial" w:cs="Arial"/>
          <w:sz w:val="16"/>
          <w:szCs w:val="16"/>
          <w:lang w:val="lv-LV"/>
        </w:rPr>
        <w:t>sporta apavos</w:t>
      </w:r>
      <w:r w:rsidR="00DE1032">
        <w:rPr>
          <w:rFonts w:ascii="Arial" w:hAnsi="Arial" w:cs="Arial"/>
          <w:sz w:val="16"/>
          <w:szCs w:val="16"/>
          <w:lang w:val="lv-LV"/>
        </w:rPr>
        <w:t>.</w:t>
      </w:r>
      <w:r w:rsidR="007B7E57" w:rsidRPr="007B7E57">
        <w:rPr>
          <w:rFonts w:ascii="Arial" w:hAnsi="Arial" w:cs="Arial"/>
          <w:sz w:val="16"/>
          <w:szCs w:val="16"/>
          <w:lang w:val="lv-LV"/>
        </w:rPr>
        <w:t xml:space="preserve"> </w:t>
      </w:r>
    </w:p>
    <w:p w:rsidR="00116787" w:rsidRDefault="00C03FC4" w:rsidP="00332176">
      <w:pPr>
        <w:pStyle w:val="a8"/>
        <w:numPr>
          <w:ilvl w:val="0"/>
          <w:numId w:val="15"/>
        </w:numPr>
        <w:spacing w:before="0" w:beforeAutospacing="0" w:after="0" w:afterAutospacing="0" w:line="480" w:lineRule="auto"/>
        <w:ind w:left="567" w:hanging="283"/>
        <w:rPr>
          <w:rFonts w:ascii="Arial" w:hAnsi="Arial" w:cs="Arial"/>
          <w:sz w:val="16"/>
          <w:szCs w:val="16"/>
          <w:lang w:val="lv-LV"/>
        </w:rPr>
      </w:pPr>
      <w:r w:rsidRPr="007B7E57">
        <w:rPr>
          <w:rFonts w:ascii="Arial" w:hAnsi="Arial" w:cs="Arial"/>
          <w:sz w:val="16"/>
          <w:szCs w:val="16"/>
          <w:lang w:val="lv-LV"/>
        </w:rPr>
        <w:t>Saudzīgi izturēties pret Centra nomātajām telpām un inventāru.</w:t>
      </w:r>
      <w:r w:rsidR="007B7E57" w:rsidRPr="007B7E57">
        <w:rPr>
          <w:rFonts w:ascii="Arial" w:hAnsi="Arial" w:cs="Arial"/>
          <w:sz w:val="16"/>
          <w:szCs w:val="16"/>
          <w:lang w:val="lv-LV"/>
        </w:rPr>
        <w:t xml:space="preserve"> </w:t>
      </w:r>
      <w:r w:rsidR="004A2194">
        <w:rPr>
          <w:rFonts w:ascii="Arial" w:hAnsi="Arial" w:cs="Arial"/>
          <w:sz w:val="16"/>
          <w:szCs w:val="16"/>
          <w:lang w:val="lv-LV"/>
        </w:rPr>
        <w:t>I</w:t>
      </w:r>
      <w:r w:rsidR="007B7E57" w:rsidRPr="007B7E57">
        <w:rPr>
          <w:rFonts w:ascii="Arial" w:hAnsi="Arial" w:cs="Arial"/>
          <w:sz w:val="16"/>
          <w:szCs w:val="16"/>
          <w:lang w:val="lv-LV"/>
        </w:rPr>
        <w:t>ekārtas pēc nodarbības vai vingrinājuma izpildes jāatstāj izmantošanas kārtībā, bet inventārs jānoliek tam paredzētajā vietā.</w:t>
      </w:r>
      <w:r w:rsidR="00FC4439">
        <w:rPr>
          <w:rFonts w:ascii="Arial" w:hAnsi="Arial" w:cs="Arial"/>
          <w:sz w:val="16"/>
          <w:szCs w:val="16"/>
          <w:lang w:val="lv-LV"/>
        </w:rPr>
        <w:t xml:space="preserve"> </w:t>
      </w:r>
    </w:p>
    <w:p w:rsidR="00C03FC4" w:rsidRDefault="00332176" w:rsidP="00DE1032">
      <w:pPr>
        <w:pStyle w:val="a9"/>
        <w:numPr>
          <w:ilvl w:val="0"/>
          <w:numId w:val="15"/>
        </w:numPr>
        <w:spacing w:after="0" w:line="480" w:lineRule="auto"/>
        <w:ind w:left="567" w:hanging="283"/>
        <w:rPr>
          <w:rFonts w:ascii="Arial" w:eastAsia="Times New Roman" w:hAnsi="Arial" w:cs="Arial"/>
          <w:sz w:val="16"/>
          <w:szCs w:val="16"/>
          <w:lang w:val="lv-LV"/>
        </w:rPr>
      </w:pPr>
      <w:r>
        <w:rPr>
          <w:rFonts w:ascii="Arial" w:eastAsia="Times New Roman" w:hAnsi="Arial" w:cs="Arial"/>
          <w:sz w:val="16"/>
          <w:szCs w:val="16"/>
          <w:lang w:val="lv-LV"/>
        </w:rPr>
        <w:t>I</w:t>
      </w:r>
      <w:r w:rsidRPr="00083044">
        <w:rPr>
          <w:rFonts w:ascii="Arial" w:eastAsia="Times New Roman" w:hAnsi="Arial" w:cs="Arial"/>
          <w:sz w:val="16"/>
          <w:szCs w:val="16"/>
          <w:lang w:val="lv-LV"/>
        </w:rPr>
        <w:t>evērot sabiedrībā pieņemtās morālās un ētikas normas</w:t>
      </w:r>
      <w:r>
        <w:rPr>
          <w:rFonts w:ascii="Arial" w:eastAsia="Times New Roman" w:hAnsi="Arial" w:cs="Arial"/>
          <w:sz w:val="16"/>
          <w:szCs w:val="16"/>
          <w:lang w:val="lv-LV"/>
        </w:rPr>
        <w:t>.</w:t>
      </w:r>
    </w:p>
    <w:p w:rsidR="00A960B0" w:rsidRDefault="00A960B0" w:rsidP="00A960B0">
      <w:pPr>
        <w:spacing w:after="0" w:line="480" w:lineRule="auto"/>
        <w:ind w:left="284"/>
        <w:rPr>
          <w:rFonts w:ascii="Arial" w:eastAsia="Times New Roman" w:hAnsi="Arial" w:cs="Arial"/>
          <w:sz w:val="16"/>
          <w:szCs w:val="16"/>
          <w:lang w:val="lv-LV"/>
        </w:rPr>
      </w:pPr>
    </w:p>
    <w:p w:rsidR="00A960B0" w:rsidRDefault="00A960B0" w:rsidP="00A960B0">
      <w:pPr>
        <w:spacing w:after="0" w:line="480" w:lineRule="auto"/>
        <w:ind w:left="284"/>
        <w:rPr>
          <w:rFonts w:ascii="Arial" w:eastAsia="Times New Roman" w:hAnsi="Arial" w:cs="Arial"/>
          <w:sz w:val="16"/>
          <w:szCs w:val="16"/>
          <w:lang w:val="lv-LV"/>
        </w:rPr>
      </w:pPr>
    </w:p>
    <w:p w:rsidR="00A960B0" w:rsidRDefault="00A960B0" w:rsidP="00A960B0">
      <w:pPr>
        <w:tabs>
          <w:tab w:val="left" w:pos="284"/>
          <w:tab w:val="right" w:pos="9923"/>
        </w:tabs>
        <w:spacing w:after="0" w:line="480" w:lineRule="auto"/>
        <w:ind w:firstLine="284"/>
        <w:rPr>
          <w:rFonts w:ascii="Arial" w:eastAsia="Times New Roman" w:hAnsi="Arial" w:cs="Arial"/>
          <w:sz w:val="16"/>
          <w:szCs w:val="16"/>
          <w:lang w:val="lv-LV"/>
        </w:rPr>
      </w:pPr>
      <w:r>
        <w:rPr>
          <w:rFonts w:ascii="Arial" w:eastAsia="Times New Roman" w:hAnsi="Arial" w:cs="Arial"/>
          <w:sz w:val="16"/>
          <w:szCs w:val="16"/>
          <w:lang w:val="lv-LV"/>
        </w:rPr>
        <w:t xml:space="preserve">05.09.2016 </w:t>
      </w:r>
      <w:r>
        <w:rPr>
          <w:rFonts w:ascii="Arial" w:eastAsia="Times New Roman" w:hAnsi="Arial" w:cs="Arial"/>
          <w:sz w:val="16"/>
          <w:szCs w:val="16"/>
          <w:lang w:val="lv-LV"/>
        </w:rPr>
        <w:tab/>
        <w:t>Rēzeknes sporta un fiziskās kultūras centra „ATMA”</w:t>
      </w:r>
    </w:p>
    <w:p w:rsidR="00A960B0" w:rsidRDefault="00A960B0" w:rsidP="00A960B0">
      <w:pPr>
        <w:tabs>
          <w:tab w:val="right" w:pos="9923"/>
        </w:tabs>
        <w:spacing w:after="0"/>
        <w:rPr>
          <w:rFonts w:ascii="Arial" w:eastAsia="Times New Roman" w:hAnsi="Arial" w:cs="Arial"/>
          <w:sz w:val="16"/>
          <w:szCs w:val="16"/>
          <w:lang w:val="lv-LV"/>
        </w:rPr>
      </w:pPr>
      <w:r>
        <w:rPr>
          <w:rFonts w:ascii="Arial" w:eastAsia="Times New Roman" w:hAnsi="Arial" w:cs="Arial"/>
          <w:sz w:val="16"/>
          <w:szCs w:val="16"/>
          <w:lang w:val="lv-LV"/>
        </w:rPr>
        <w:tab/>
        <w:t xml:space="preserve"> vadītājs:</w:t>
      </w:r>
      <w:r w:rsidRPr="00CF2179">
        <w:rPr>
          <w:rFonts w:ascii="Arial" w:eastAsia="Times New Roman" w:hAnsi="Arial" w:cs="Arial"/>
          <w:sz w:val="16"/>
          <w:szCs w:val="16"/>
          <w:lang w:val="lv-LV"/>
        </w:rPr>
        <w:t xml:space="preserve"> </w:t>
      </w:r>
      <w:r>
        <w:rPr>
          <w:rFonts w:ascii="Arial" w:eastAsia="Times New Roman" w:hAnsi="Arial" w:cs="Arial"/>
          <w:sz w:val="16"/>
          <w:szCs w:val="16"/>
          <w:lang w:val="lv-LV"/>
        </w:rPr>
        <w:t>___________________</w:t>
      </w:r>
    </w:p>
    <w:p w:rsidR="00A960B0" w:rsidRDefault="00A960B0" w:rsidP="00A960B0">
      <w:pPr>
        <w:tabs>
          <w:tab w:val="right" w:pos="9498"/>
          <w:tab w:val="right" w:pos="9923"/>
        </w:tabs>
        <w:spacing w:after="0"/>
        <w:rPr>
          <w:rFonts w:ascii="Arial" w:eastAsia="Times New Roman" w:hAnsi="Arial" w:cs="Arial"/>
          <w:sz w:val="16"/>
          <w:szCs w:val="16"/>
          <w:lang w:val="lv-LV"/>
        </w:rPr>
      </w:pPr>
      <w:r>
        <w:rPr>
          <w:rFonts w:ascii="Arial" w:eastAsia="Times New Roman" w:hAnsi="Arial" w:cs="Arial"/>
          <w:sz w:val="16"/>
          <w:szCs w:val="16"/>
          <w:lang w:val="lv-LV"/>
        </w:rPr>
        <w:tab/>
        <w:t>/L.Tarasovs/</w:t>
      </w:r>
    </w:p>
    <w:p w:rsidR="00A960B0" w:rsidRPr="00A960B0" w:rsidRDefault="00A960B0" w:rsidP="00A960B0">
      <w:pPr>
        <w:spacing w:after="0" w:line="480" w:lineRule="auto"/>
        <w:ind w:left="284"/>
        <w:rPr>
          <w:rFonts w:ascii="Arial" w:eastAsia="Times New Roman" w:hAnsi="Arial" w:cs="Arial"/>
          <w:sz w:val="16"/>
          <w:szCs w:val="16"/>
          <w:lang w:val="lv-LV"/>
        </w:rPr>
      </w:pPr>
    </w:p>
    <w:p w:rsidR="00DE1032" w:rsidRPr="00DE1032" w:rsidRDefault="00DE1032" w:rsidP="00DE1032">
      <w:pPr>
        <w:spacing w:after="0" w:line="480" w:lineRule="auto"/>
        <w:ind w:left="284"/>
        <w:rPr>
          <w:rFonts w:ascii="Arial" w:eastAsia="Times New Roman" w:hAnsi="Arial" w:cs="Arial"/>
          <w:sz w:val="16"/>
          <w:szCs w:val="16"/>
          <w:lang w:val="lv-LV"/>
        </w:rPr>
      </w:pPr>
    </w:p>
    <w:sectPr w:rsidR="00DE1032" w:rsidRPr="00DE1032" w:rsidSect="00093728">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793"/>
    <w:multiLevelType w:val="hybridMultilevel"/>
    <w:tmpl w:val="1A825356"/>
    <w:lvl w:ilvl="0" w:tplc="8E56E9D4">
      <w:start w:val="1"/>
      <w:numFmt w:val="decimal"/>
      <w:lvlText w:val="5.%1."/>
      <w:lvlJc w:val="left"/>
      <w:pPr>
        <w:ind w:left="1288" w:hanging="360"/>
      </w:pPr>
      <w:rPr>
        <w:rFonts w:hint="default"/>
        <w:b w:val="0"/>
      </w:rPr>
    </w:lvl>
    <w:lvl w:ilvl="1" w:tplc="79F4E7E6">
      <w:start w:val="4"/>
      <w:numFmt w:val="bullet"/>
      <w:lvlText w:val="·"/>
      <w:lvlJc w:val="left"/>
      <w:pPr>
        <w:ind w:left="1640" w:hanging="5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36326"/>
    <w:multiLevelType w:val="hybridMultilevel"/>
    <w:tmpl w:val="0096EDC8"/>
    <w:lvl w:ilvl="0" w:tplc="58B8EBF2">
      <w:start w:val="1"/>
      <w:numFmt w:val="decimal"/>
      <w:lvlText w:val="%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822B4"/>
    <w:multiLevelType w:val="hybridMultilevel"/>
    <w:tmpl w:val="FD8C9EF2"/>
    <w:lvl w:ilvl="0" w:tplc="5916356C">
      <w:start w:val="1"/>
      <w:numFmt w:val="decimal"/>
      <w:lvlText w:val="4.1.%1."/>
      <w:lvlJc w:val="left"/>
      <w:pPr>
        <w:ind w:left="157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17FCA"/>
    <w:multiLevelType w:val="hybridMultilevel"/>
    <w:tmpl w:val="55C875CA"/>
    <w:lvl w:ilvl="0" w:tplc="161CA8F6">
      <w:start w:val="1"/>
      <w:numFmt w:val="decimal"/>
      <w:lvlText w:val="5.2.%1."/>
      <w:lvlJc w:val="left"/>
      <w:pPr>
        <w:ind w:left="1288" w:hanging="360"/>
      </w:pPr>
      <w:rPr>
        <w:rFonts w:hint="default"/>
        <w:b w:val="0"/>
      </w:rPr>
    </w:lvl>
    <w:lvl w:ilvl="1" w:tplc="79F4E7E6">
      <w:start w:val="4"/>
      <w:numFmt w:val="bullet"/>
      <w:lvlText w:val="·"/>
      <w:lvlJc w:val="left"/>
      <w:pPr>
        <w:ind w:left="1640" w:hanging="5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6172B"/>
    <w:multiLevelType w:val="hybridMultilevel"/>
    <w:tmpl w:val="F216F3E6"/>
    <w:lvl w:ilvl="0" w:tplc="C1B01BC4">
      <w:start w:val="1"/>
      <w:numFmt w:val="decimal"/>
      <w:lvlText w:val="2.%1."/>
      <w:lvlJc w:val="left"/>
      <w:pPr>
        <w:ind w:left="1004" w:hanging="360"/>
      </w:pPr>
      <w:rPr>
        <w:rFonts w:ascii="Arial" w:hAnsi="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F240E6"/>
    <w:multiLevelType w:val="hybridMultilevel"/>
    <w:tmpl w:val="16285DDC"/>
    <w:lvl w:ilvl="0" w:tplc="764CAED8">
      <w:start w:val="1"/>
      <w:numFmt w:val="decimal"/>
      <w:lvlText w:val="2.1.%1."/>
      <w:lvlJc w:val="left"/>
      <w:pPr>
        <w:ind w:left="10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A75613"/>
    <w:multiLevelType w:val="multilevel"/>
    <w:tmpl w:val="2DEE8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B8657C"/>
    <w:multiLevelType w:val="hybridMultilevel"/>
    <w:tmpl w:val="B3F683CE"/>
    <w:lvl w:ilvl="0" w:tplc="E7986316">
      <w:start w:val="1"/>
      <w:numFmt w:val="decimal"/>
      <w:lvlText w:val="5.1.%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524E35DF"/>
    <w:multiLevelType w:val="hybridMultilevel"/>
    <w:tmpl w:val="3EB89E6A"/>
    <w:lvl w:ilvl="0" w:tplc="F14231C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71102D"/>
    <w:multiLevelType w:val="hybridMultilevel"/>
    <w:tmpl w:val="A8462C5A"/>
    <w:lvl w:ilvl="0" w:tplc="DF00B9BA">
      <w:start w:val="1"/>
      <w:numFmt w:val="decimal"/>
      <w:lvlText w:val="7.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73E44"/>
    <w:multiLevelType w:val="hybridMultilevel"/>
    <w:tmpl w:val="D91A767A"/>
    <w:lvl w:ilvl="0" w:tplc="91FAB89A">
      <w:start w:val="1"/>
      <w:numFmt w:val="decimal"/>
      <w:lvlText w:val="2.%1."/>
      <w:lvlJc w:val="left"/>
      <w:pPr>
        <w:ind w:left="1004" w:hanging="360"/>
      </w:pPr>
      <w:rPr>
        <w:rFonts w:ascii="Arial" w:hAnsi="Aria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A556E"/>
    <w:multiLevelType w:val="hybridMultilevel"/>
    <w:tmpl w:val="2C2C23B8"/>
    <w:lvl w:ilvl="0" w:tplc="884C771A">
      <w:start w:val="1"/>
      <w:numFmt w:val="decimal"/>
      <w:lvlText w:val="3.%1."/>
      <w:lvlJc w:val="left"/>
      <w:pPr>
        <w:ind w:left="1288"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979B1"/>
    <w:multiLevelType w:val="hybridMultilevel"/>
    <w:tmpl w:val="55C875CA"/>
    <w:lvl w:ilvl="0" w:tplc="161CA8F6">
      <w:start w:val="1"/>
      <w:numFmt w:val="decimal"/>
      <w:lvlText w:val="5.2.%1."/>
      <w:lvlJc w:val="left"/>
      <w:pPr>
        <w:ind w:left="1288" w:hanging="360"/>
      </w:pPr>
      <w:rPr>
        <w:rFonts w:hint="default"/>
        <w:b w:val="0"/>
      </w:rPr>
    </w:lvl>
    <w:lvl w:ilvl="1" w:tplc="79F4E7E6">
      <w:start w:val="4"/>
      <w:numFmt w:val="bullet"/>
      <w:lvlText w:val="·"/>
      <w:lvlJc w:val="left"/>
      <w:pPr>
        <w:ind w:left="1640" w:hanging="5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F00560"/>
    <w:multiLevelType w:val="hybridMultilevel"/>
    <w:tmpl w:val="A1640EB4"/>
    <w:lvl w:ilvl="0" w:tplc="64708C74">
      <w:start w:val="1"/>
      <w:numFmt w:val="decimal"/>
      <w:lvlText w:val="1.%1."/>
      <w:lvlJc w:val="left"/>
      <w:pPr>
        <w:ind w:left="1004" w:hanging="360"/>
      </w:pPr>
      <w:rPr>
        <w:rFonts w:ascii="Arial" w:hAnsi="Aria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C5A023E"/>
    <w:multiLevelType w:val="hybridMultilevel"/>
    <w:tmpl w:val="30EEAAFA"/>
    <w:lvl w:ilvl="0" w:tplc="A650C7F8">
      <w:start w:val="1"/>
      <w:numFmt w:val="decimal"/>
      <w:lvlText w:val="4.%1."/>
      <w:lvlJc w:val="left"/>
      <w:pPr>
        <w:ind w:left="1572"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108CD"/>
    <w:multiLevelType w:val="hybridMultilevel"/>
    <w:tmpl w:val="28AE1260"/>
    <w:lvl w:ilvl="0" w:tplc="06CE641E">
      <w:start w:val="1"/>
      <w:numFmt w:val="decimal"/>
      <w:lvlText w:val="5.3.%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D774F2E"/>
    <w:multiLevelType w:val="hybridMultilevel"/>
    <w:tmpl w:val="DCA8A6A4"/>
    <w:lvl w:ilvl="0" w:tplc="2AC06F50">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8D5AF3"/>
    <w:multiLevelType w:val="hybridMultilevel"/>
    <w:tmpl w:val="769CA07A"/>
    <w:lvl w:ilvl="0" w:tplc="DAD6DF48">
      <w:start w:val="1"/>
      <w:numFmt w:val="decimal"/>
      <w:lvlText w:val="4.4.%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75145387"/>
    <w:multiLevelType w:val="hybridMultilevel"/>
    <w:tmpl w:val="62328406"/>
    <w:lvl w:ilvl="0" w:tplc="55BA31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1"/>
  </w:num>
  <w:num w:numId="5">
    <w:abstractNumId w:val="14"/>
  </w:num>
  <w:num w:numId="6">
    <w:abstractNumId w:val="5"/>
  </w:num>
  <w:num w:numId="7">
    <w:abstractNumId w:val="2"/>
  </w:num>
  <w:num w:numId="8">
    <w:abstractNumId w:val="0"/>
  </w:num>
  <w:num w:numId="9">
    <w:abstractNumId w:val="7"/>
  </w:num>
  <w:num w:numId="10">
    <w:abstractNumId w:val="12"/>
  </w:num>
  <w:num w:numId="11">
    <w:abstractNumId w:val="15"/>
  </w:num>
  <w:num w:numId="12">
    <w:abstractNumId w:val="16"/>
  </w:num>
  <w:num w:numId="13">
    <w:abstractNumId w:val="9"/>
  </w:num>
  <w:num w:numId="14">
    <w:abstractNumId w:val="18"/>
  </w:num>
  <w:num w:numId="15">
    <w:abstractNumId w:val="8"/>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4"/>
    <w:rsid w:val="00014A72"/>
    <w:rsid w:val="00082957"/>
    <w:rsid w:val="00083044"/>
    <w:rsid w:val="00083BD4"/>
    <w:rsid w:val="00093728"/>
    <w:rsid w:val="000937EA"/>
    <w:rsid w:val="000A1B4A"/>
    <w:rsid w:val="000F7F2F"/>
    <w:rsid w:val="001160BF"/>
    <w:rsid w:val="00116787"/>
    <w:rsid w:val="00122070"/>
    <w:rsid w:val="001540A5"/>
    <w:rsid w:val="001A6641"/>
    <w:rsid w:val="001B332F"/>
    <w:rsid w:val="001C7687"/>
    <w:rsid w:val="001D45EE"/>
    <w:rsid w:val="001E50D4"/>
    <w:rsid w:val="001F09E2"/>
    <w:rsid w:val="00203689"/>
    <w:rsid w:val="002072CF"/>
    <w:rsid w:val="0022229E"/>
    <w:rsid w:val="00235715"/>
    <w:rsid w:val="00252980"/>
    <w:rsid w:val="00254CCB"/>
    <w:rsid w:val="002656E6"/>
    <w:rsid w:val="002905A5"/>
    <w:rsid w:val="002A368A"/>
    <w:rsid w:val="002B34C4"/>
    <w:rsid w:val="002B5D39"/>
    <w:rsid w:val="002B7DAC"/>
    <w:rsid w:val="003054AA"/>
    <w:rsid w:val="003129D1"/>
    <w:rsid w:val="00332176"/>
    <w:rsid w:val="00370985"/>
    <w:rsid w:val="00380FAA"/>
    <w:rsid w:val="003829A7"/>
    <w:rsid w:val="003A19CC"/>
    <w:rsid w:val="003B140C"/>
    <w:rsid w:val="003B30D8"/>
    <w:rsid w:val="003B5412"/>
    <w:rsid w:val="003C1528"/>
    <w:rsid w:val="003E7A1D"/>
    <w:rsid w:val="0043116B"/>
    <w:rsid w:val="00456197"/>
    <w:rsid w:val="0046021C"/>
    <w:rsid w:val="00486AD4"/>
    <w:rsid w:val="004A2194"/>
    <w:rsid w:val="004C58CE"/>
    <w:rsid w:val="004D31FC"/>
    <w:rsid w:val="00530F38"/>
    <w:rsid w:val="00545C87"/>
    <w:rsid w:val="00562028"/>
    <w:rsid w:val="005817A5"/>
    <w:rsid w:val="0058454D"/>
    <w:rsid w:val="005A476A"/>
    <w:rsid w:val="005E077B"/>
    <w:rsid w:val="005F33B6"/>
    <w:rsid w:val="00607156"/>
    <w:rsid w:val="00612683"/>
    <w:rsid w:val="00615AE4"/>
    <w:rsid w:val="0063278E"/>
    <w:rsid w:val="00655C85"/>
    <w:rsid w:val="00675C67"/>
    <w:rsid w:val="00677C0D"/>
    <w:rsid w:val="006A73BF"/>
    <w:rsid w:val="006B36FE"/>
    <w:rsid w:val="006D339F"/>
    <w:rsid w:val="006F1642"/>
    <w:rsid w:val="00711674"/>
    <w:rsid w:val="00731E37"/>
    <w:rsid w:val="00755FE9"/>
    <w:rsid w:val="00772135"/>
    <w:rsid w:val="007A2610"/>
    <w:rsid w:val="007A3F24"/>
    <w:rsid w:val="007B7E57"/>
    <w:rsid w:val="007D73BF"/>
    <w:rsid w:val="008118DB"/>
    <w:rsid w:val="008131AC"/>
    <w:rsid w:val="0081579A"/>
    <w:rsid w:val="008C2911"/>
    <w:rsid w:val="009177E6"/>
    <w:rsid w:val="00920FAC"/>
    <w:rsid w:val="00923078"/>
    <w:rsid w:val="00932C00"/>
    <w:rsid w:val="0094213A"/>
    <w:rsid w:val="00942AF7"/>
    <w:rsid w:val="009474F6"/>
    <w:rsid w:val="00961FF3"/>
    <w:rsid w:val="009661C0"/>
    <w:rsid w:val="00991E30"/>
    <w:rsid w:val="009A56AB"/>
    <w:rsid w:val="009C0159"/>
    <w:rsid w:val="009C4134"/>
    <w:rsid w:val="009D2E1A"/>
    <w:rsid w:val="009D4EC4"/>
    <w:rsid w:val="009E1F2E"/>
    <w:rsid w:val="009F6C04"/>
    <w:rsid w:val="00A47E5B"/>
    <w:rsid w:val="00A50F99"/>
    <w:rsid w:val="00A743D3"/>
    <w:rsid w:val="00A7558B"/>
    <w:rsid w:val="00A960B0"/>
    <w:rsid w:val="00AB3F6E"/>
    <w:rsid w:val="00AB615D"/>
    <w:rsid w:val="00AB7BE9"/>
    <w:rsid w:val="00AC4CBD"/>
    <w:rsid w:val="00AE49CE"/>
    <w:rsid w:val="00B15086"/>
    <w:rsid w:val="00B21DA5"/>
    <w:rsid w:val="00B24C5D"/>
    <w:rsid w:val="00B42B08"/>
    <w:rsid w:val="00B45871"/>
    <w:rsid w:val="00BA2AEC"/>
    <w:rsid w:val="00BD2619"/>
    <w:rsid w:val="00C03FC4"/>
    <w:rsid w:val="00C421D0"/>
    <w:rsid w:val="00C94B42"/>
    <w:rsid w:val="00CD1EAB"/>
    <w:rsid w:val="00D21D95"/>
    <w:rsid w:val="00D33AB3"/>
    <w:rsid w:val="00D45312"/>
    <w:rsid w:val="00D6036A"/>
    <w:rsid w:val="00D61288"/>
    <w:rsid w:val="00D62373"/>
    <w:rsid w:val="00D83B5A"/>
    <w:rsid w:val="00DA0F05"/>
    <w:rsid w:val="00DE1032"/>
    <w:rsid w:val="00E0785B"/>
    <w:rsid w:val="00E8019A"/>
    <w:rsid w:val="00ED5401"/>
    <w:rsid w:val="00EE0B72"/>
    <w:rsid w:val="00F16346"/>
    <w:rsid w:val="00F30CD7"/>
    <w:rsid w:val="00F34EA0"/>
    <w:rsid w:val="00F5797B"/>
    <w:rsid w:val="00F60A0A"/>
    <w:rsid w:val="00F9198F"/>
    <w:rsid w:val="00F94A05"/>
    <w:rsid w:val="00FC4439"/>
    <w:rsid w:val="00FD29D6"/>
    <w:rsid w:val="00FF6E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3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4C4"/>
    <w:rPr>
      <w:rFonts w:ascii="Tahoma" w:hAnsi="Tahoma" w:cs="Tahoma"/>
      <w:sz w:val="16"/>
      <w:szCs w:val="16"/>
    </w:rPr>
  </w:style>
  <w:style w:type="character" w:styleId="a6">
    <w:name w:val="Hyperlink"/>
    <w:basedOn w:val="a0"/>
    <w:uiPriority w:val="99"/>
    <w:unhideWhenUsed/>
    <w:rsid w:val="003C1528"/>
    <w:rPr>
      <w:color w:val="0000FF" w:themeColor="hyperlink"/>
      <w:u w:val="single"/>
    </w:rPr>
  </w:style>
  <w:style w:type="character" w:styleId="a7">
    <w:name w:val="Strong"/>
    <w:basedOn w:val="a0"/>
    <w:uiPriority w:val="22"/>
    <w:qFormat/>
    <w:rsid w:val="001E50D4"/>
    <w:rPr>
      <w:b/>
      <w:bCs/>
    </w:rPr>
  </w:style>
  <w:style w:type="paragraph" w:styleId="a8">
    <w:name w:val="No Spacing"/>
    <w:basedOn w:val="a"/>
    <w:uiPriority w:val="1"/>
    <w:qFormat/>
    <w:rsid w:val="003E7A1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F94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3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4C4"/>
    <w:rPr>
      <w:rFonts w:ascii="Tahoma" w:hAnsi="Tahoma" w:cs="Tahoma"/>
      <w:sz w:val="16"/>
      <w:szCs w:val="16"/>
    </w:rPr>
  </w:style>
  <w:style w:type="character" w:styleId="a6">
    <w:name w:val="Hyperlink"/>
    <w:basedOn w:val="a0"/>
    <w:uiPriority w:val="99"/>
    <w:unhideWhenUsed/>
    <w:rsid w:val="003C1528"/>
    <w:rPr>
      <w:color w:val="0000FF" w:themeColor="hyperlink"/>
      <w:u w:val="single"/>
    </w:rPr>
  </w:style>
  <w:style w:type="character" w:styleId="a7">
    <w:name w:val="Strong"/>
    <w:basedOn w:val="a0"/>
    <w:uiPriority w:val="22"/>
    <w:qFormat/>
    <w:rsid w:val="001E50D4"/>
    <w:rPr>
      <w:b/>
      <w:bCs/>
    </w:rPr>
  </w:style>
  <w:style w:type="paragraph" w:styleId="a8">
    <w:name w:val="No Spacing"/>
    <w:basedOn w:val="a"/>
    <w:uiPriority w:val="1"/>
    <w:qFormat/>
    <w:rsid w:val="003E7A1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F9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84">
      <w:bodyDiv w:val="1"/>
      <w:marLeft w:val="0"/>
      <w:marRight w:val="0"/>
      <w:marTop w:val="0"/>
      <w:marBottom w:val="0"/>
      <w:divBdr>
        <w:top w:val="none" w:sz="0" w:space="0" w:color="auto"/>
        <w:left w:val="none" w:sz="0" w:space="0" w:color="auto"/>
        <w:bottom w:val="none" w:sz="0" w:space="0" w:color="auto"/>
        <w:right w:val="none" w:sz="0" w:space="0" w:color="auto"/>
      </w:divBdr>
    </w:div>
    <w:div w:id="502404221">
      <w:bodyDiv w:val="1"/>
      <w:marLeft w:val="0"/>
      <w:marRight w:val="0"/>
      <w:marTop w:val="0"/>
      <w:marBottom w:val="0"/>
      <w:divBdr>
        <w:top w:val="none" w:sz="0" w:space="0" w:color="auto"/>
        <w:left w:val="none" w:sz="0" w:space="0" w:color="auto"/>
        <w:bottom w:val="none" w:sz="0" w:space="0" w:color="auto"/>
        <w:right w:val="none" w:sz="0" w:space="0" w:color="auto"/>
      </w:divBdr>
      <w:divsChild>
        <w:div w:id="1025710937">
          <w:marLeft w:val="0"/>
          <w:marRight w:val="0"/>
          <w:marTop w:val="0"/>
          <w:marBottom w:val="0"/>
          <w:divBdr>
            <w:top w:val="none" w:sz="0" w:space="0" w:color="auto"/>
            <w:left w:val="none" w:sz="0" w:space="0" w:color="auto"/>
            <w:bottom w:val="none" w:sz="0" w:space="0" w:color="auto"/>
            <w:right w:val="none" w:sz="0" w:space="0" w:color="auto"/>
          </w:divBdr>
        </w:div>
        <w:div w:id="797650915">
          <w:marLeft w:val="0"/>
          <w:marRight w:val="0"/>
          <w:marTop w:val="0"/>
          <w:marBottom w:val="0"/>
          <w:divBdr>
            <w:top w:val="none" w:sz="0" w:space="0" w:color="auto"/>
            <w:left w:val="none" w:sz="0" w:space="0" w:color="auto"/>
            <w:bottom w:val="none" w:sz="0" w:space="0" w:color="auto"/>
            <w:right w:val="none" w:sz="0" w:space="0" w:color="auto"/>
          </w:divBdr>
        </w:div>
      </w:divsChild>
    </w:div>
    <w:div w:id="565380568">
      <w:bodyDiv w:val="1"/>
      <w:marLeft w:val="0"/>
      <w:marRight w:val="0"/>
      <w:marTop w:val="0"/>
      <w:marBottom w:val="0"/>
      <w:divBdr>
        <w:top w:val="none" w:sz="0" w:space="0" w:color="auto"/>
        <w:left w:val="none" w:sz="0" w:space="0" w:color="auto"/>
        <w:bottom w:val="none" w:sz="0" w:space="0" w:color="auto"/>
        <w:right w:val="none" w:sz="0" w:space="0" w:color="auto"/>
      </w:divBdr>
    </w:div>
    <w:div w:id="743260577">
      <w:bodyDiv w:val="1"/>
      <w:marLeft w:val="0"/>
      <w:marRight w:val="0"/>
      <w:marTop w:val="0"/>
      <w:marBottom w:val="0"/>
      <w:divBdr>
        <w:top w:val="none" w:sz="0" w:space="0" w:color="auto"/>
        <w:left w:val="none" w:sz="0" w:space="0" w:color="auto"/>
        <w:bottom w:val="none" w:sz="0" w:space="0" w:color="auto"/>
        <w:right w:val="none" w:sz="0" w:space="0" w:color="auto"/>
      </w:divBdr>
    </w:div>
    <w:div w:id="1003167223">
      <w:bodyDiv w:val="1"/>
      <w:marLeft w:val="0"/>
      <w:marRight w:val="0"/>
      <w:marTop w:val="0"/>
      <w:marBottom w:val="0"/>
      <w:divBdr>
        <w:top w:val="none" w:sz="0" w:space="0" w:color="auto"/>
        <w:left w:val="none" w:sz="0" w:space="0" w:color="auto"/>
        <w:bottom w:val="none" w:sz="0" w:space="0" w:color="auto"/>
        <w:right w:val="none" w:sz="0" w:space="0" w:color="auto"/>
      </w:divBdr>
    </w:div>
    <w:div w:id="1364941857">
      <w:bodyDiv w:val="1"/>
      <w:marLeft w:val="0"/>
      <w:marRight w:val="0"/>
      <w:marTop w:val="0"/>
      <w:marBottom w:val="0"/>
      <w:divBdr>
        <w:top w:val="none" w:sz="0" w:space="0" w:color="auto"/>
        <w:left w:val="none" w:sz="0" w:space="0" w:color="auto"/>
        <w:bottom w:val="none" w:sz="0" w:space="0" w:color="auto"/>
        <w:right w:val="none" w:sz="0" w:space="0" w:color="auto"/>
      </w:divBdr>
      <w:divsChild>
        <w:div w:id="418139409">
          <w:marLeft w:val="0"/>
          <w:marRight w:val="0"/>
          <w:marTop w:val="0"/>
          <w:marBottom w:val="0"/>
          <w:divBdr>
            <w:top w:val="none" w:sz="0" w:space="0" w:color="auto"/>
            <w:left w:val="none" w:sz="0" w:space="0" w:color="auto"/>
            <w:bottom w:val="none" w:sz="0" w:space="0" w:color="auto"/>
            <w:right w:val="none" w:sz="0" w:space="0" w:color="auto"/>
          </w:divBdr>
        </w:div>
        <w:div w:id="379212289">
          <w:marLeft w:val="0"/>
          <w:marRight w:val="0"/>
          <w:marTop w:val="0"/>
          <w:marBottom w:val="0"/>
          <w:divBdr>
            <w:top w:val="none" w:sz="0" w:space="0" w:color="auto"/>
            <w:left w:val="none" w:sz="0" w:space="0" w:color="auto"/>
            <w:bottom w:val="none" w:sz="0" w:space="0" w:color="auto"/>
            <w:right w:val="none" w:sz="0" w:space="0" w:color="auto"/>
          </w:divBdr>
        </w:div>
        <w:div w:id="223875162">
          <w:marLeft w:val="0"/>
          <w:marRight w:val="0"/>
          <w:marTop w:val="0"/>
          <w:marBottom w:val="0"/>
          <w:divBdr>
            <w:top w:val="none" w:sz="0" w:space="0" w:color="auto"/>
            <w:left w:val="none" w:sz="0" w:space="0" w:color="auto"/>
            <w:bottom w:val="none" w:sz="0" w:space="0" w:color="auto"/>
            <w:right w:val="none" w:sz="0" w:space="0" w:color="auto"/>
          </w:divBdr>
        </w:div>
      </w:divsChild>
    </w:div>
    <w:div w:id="1574926779">
      <w:bodyDiv w:val="1"/>
      <w:marLeft w:val="0"/>
      <w:marRight w:val="0"/>
      <w:marTop w:val="0"/>
      <w:marBottom w:val="0"/>
      <w:divBdr>
        <w:top w:val="none" w:sz="0" w:space="0" w:color="auto"/>
        <w:left w:val="none" w:sz="0" w:space="0" w:color="auto"/>
        <w:bottom w:val="none" w:sz="0" w:space="0" w:color="auto"/>
        <w:right w:val="none" w:sz="0" w:space="0" w:color="auto"/>
      </w:divBdr>
    </w:div>
    <w:div w:id="157577711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19">
          <w:marLeft w:val="0"/>
          <w:marRight w:val="0"/>
          <w:marTop w:val="0"/>
          <w:marBottom w:val="0"/>
          <w:divBdr>
            <w:top w:val="none" w:sz="0" w:space="0" w:color="auto"/>
            <w:left w:val="none" w:sz="0" w:space="0" w:color="auto"/>
            <w:bottom w:val="none" w:sz="0" w:space="0" w:color="auto"/>
            <w:right w:val="none" w:sz="0" w:space="0" w:color="auto"/>
          </w:divBdr>
        </w:div>
        <w:div w:id="1434401631">
          <w:marLeft w:val="0"/>
          <w:marRight w:val="0"/>
          <w:marTop w:val="0"/>
          <w:marBottom w:val="0"/>
          <w:divBdr>
            <w:top w:val="none" w:sz="0" w:space="0" w:color="auto"/>
            <w:left w:val="none" w:sz="0" w:space="0" w:color="auto"/>
            <w:bottom w:val="none" w:sz="0" w:space="0" w:color="auto"/>
            <w:right w:val="none" w:sz="0" w:space="0" w:color="auto"/>
          </w:divBdr>
        </w:div>
        <w:div w:id="994378268">
          <w:marLeft w:val="0"/>
          <w:marRight w:val="0"/>
          <w:marTop w:val="0"/>
          <w:marBottom w:val="0"/>
          <w:divBdr>
            <w:top w:val="none" w:sz="0" w:space="0" w:color="auto"/>
            <w:left w:val="none" w:sz="0" w:space="0" w:color="auto"/>
            <w:bottom w:val="none" w:sz="0" w:space="0" w:color="auto"/>
            <w:right w:val="none" w:sz="0" w:space="0" w:color="auto"/>
          </w:divBdr>
        </w:div>
        <w:div w:id="108936845">
          <w:marLeft w:val="0"/>
          <w:marRight w:val="0"/>
          <w:marTop w:val="0"/>
          <w:marBottom w:val="0"/>
          <w:divBdr>
            <w:top w:val="none" w:sz="0" w:space="0" w:color="auto"/>
            <w:left w:val="none" w:sz="0" w:space="0" w:color="auto"/>
            <w:bottom w:val="none" w:sz="0" w:space="0" w:color="auto"/>
            <w:right w:val="none" w:sz="0" w:space="0" w:color="auto"/>
          </w:divBdr>
        </w:div>
        <w:div w:id="1263999259">
          <w:marLeft w:val="0"/>
          <w:marRight w:val="0"/>
          <w:marTop w:val="0"/>
          <w:marBottom w:val="0"/>
          <w:divBdr>
            <w:top w:val="none" w:sz="0" w:space="0" w:color="auto"/>
            <w:left w:val="none" w:sz="0" w:space="0" w:color="auto"/>
            <w:bottom w:val="none" w:sz="0" w:space="0" w:color="auto"/>
            <w:right w:val="none" w:sz="0" w:space="0" w:color="auto"/>
          </w:divBdr>
        </w:div>
        <w:div w:id="1080366421">
          <w:marLeft w:val="0"/>
          <w:marRight w:val="0"/>
          <w:marTop w:val="0"/>
          <w:marBottom w:val="0"/>
          <w:divBdr>
            <w:top w:val="none" w:sz="0" w:space="0" w:color="auto"/>
            <w:left w:val="none" w:sz="0" w:space="0" w:color="auto"/>
            <w:bottom w:val="none" w:sz="0" w:space="0" w:color="auto"/>
            <w:right w:val="none" w:sz="0" w:space="0" w:color="auto"/>
          </w:divBdr>
        </w:div>
      </w:divsChild>
    </w:div>
    <w:div w:id="1857618632">
      <w:bodyDiv w:val="1"/>
      <w:marLeft w:val="0"/>
      <w:marRight w:val="0"/>
      <w:marTop w:val="0"/>
      <w:marBottom w:val="0"/>
      <w:divBdr>
        <w:top w:val="none" w:sz="0" w:space="0" w:color="auto"/>
        <w:left w:val="none" w:sz="0" w:space="0" w:color="auto"/>
        <w:bottom w:val="none" w:sz="0" w:space="0" w:color="auto"/>
        <w:right w:val="none" w:sz="0" w:space="0" w:color="auto"/>
      </w:divBdr>
    </w:div>
    <w:div w:id="1948193302">
      <w:bodyDiv w:val="1"/>
      <w:marLeft w:val="0"/>
      <w:marRight w:val="0"/>
      <w:marTop w:val="0"/>
      <w:marBottom w:val="0"/>
      <w:divBdr>
        <w:top w:val="none" w:sz="0" w:space="0" w:color="auto"/>
        <w:left w:val="none" w:sz="0" w:space="0" w:color="auto"/>
        <w:bottom w:val="none" w:sz="0" w:space="0" w:color="auto"/>
        <w:right w:val="none" w:sz="0" w:space="0" w:color="auto"/>
      </w:divBdr>
      <w:divsChild>
        <w:div w:id="1633751597">
          <w:marLeft w:val="0"/>
          <w:marRight w:val="0"/>
          <w:marTop w:val="0"/>
          <w:marBottom w:val="0"/>
          <w:divBdr>
            <w:top w:val="none" w:sz="0" w:space="0" w:color="auto"/>
            <w:left w:val="none" w:sz="0" w:space="0" w:color="auto"/>
            <w:bottom w:val="none" w:sz="0" w:space="0" w:color="auto"/>
            <w:right w:val="none" w:sz="0" w:space="0" w:color="auto"/>
          </w:divBdr>
        </w:div>
        <w:div w:id="1402370713">
          <w:marLeft w:val="0"/>
          <w:marRight w:val="0"/>
          <w:marTop w:val="0"/>
          <w:marBottom w:val="0"/>
          <w:divBdr>
            <w:top w:val="none" w:sz="0" w:space="0" w:color="auto"/>
            <w:left w:val="none" w:sz="0" w:space="0" w:color="auto"/>
            <w:bottom w:val="none" w:sz="0" w:space="0" w:color="auto"/>
            <w:right w:val="none" w:sz="0" w:space="0" w:color="auto"/>
          </w:divBdr>
        </w:div>
        <w:div w:id="2099673568">
          <w:marLeft w:val="0"/>
          <w:marRight w:val="0"/>
          <w:marTop w:val="0"/>
          <w:marBottom w:val="0"/>
          <w:divBdr>
            <w:top w:val="none" w:sz="0" w:space="0" w:color="auto"/>
            <w:left w:val="none" w:sz="0" w:space="0" w:color="auto"/>
            <w:bottom w:val="none" w:sz="0" w:space="0" w:color="auto"/>
            <w:right w:val="none" w:sz="0" w:space="0" w:color="auto"/>
          </w:divBdr>
        </w:div>
        <w:div w:id="98435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rezekne.lv"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ortsrezekn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DB7F-E905-4EE7-A448-FCD35198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2016-09-11T10:08:00Z</dcterms:created>
  <dcterms:modified xsi:type="dcterms:W3CDTF">2016-11-22T09:08:00Z</dcterms:modified>
</cp:coreProperties>
</file>